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DD" w:rsidRDefault="001347DD" w:rsidP="00E3334E">
      <w:pPr>
        <w:spacing w:after="0" w:line="240" w:lineRule="auto"/>
        <w:rPr>
          <w:rFonts w:ascii="Arial Narrow" w:hAnsi="Arial Narrow"/>
          <w:b/>
          <w:color w:val="000099"/>
          <w:sz w:val="28"/>
          <w:szCs w:val="28"/>
        </w:rPr>
      </w:pPr>
      <w:bookmarkStart w:id="0" w:name="_GoBack"/>
      <w:bookmarkEnd w:id="0"/>
      <w:r>
        <w:rPr>
          <w:rFonts w:ascii="Arial Narrow" w:hAnsi="Arial Narrow"/>
          <w:b/>
          <w:color w:val="000099"/>
          <w:sz w:val="28"/>
          <w:szCs w:val="28"/>
        </w:rPr>
        <w:t>BUFFALO CREEK PSD</w:t>
      </w:r>
    </w:p>
    <w:p w:rsidR="001347DD" w:rsidRPr="00CE163B" w:rsidRDefault="001347DD" w:rsidP="00E3334E">
      <w:pPr>
        <w:spacing w:after="0" w:line="240" w:lineRule="auto"/>
      </w:pPr>
      <w:r>
        <w:rPr>
          <w:rFonts w:ascii="Arial Narrow" w:hAnsi="Arial Narrow"/>
          <w:b/>
          <w:color w:val="000099"/>
          <w:sz w:val="28"/>
          <w:szCs w:val="28"/>
        </w:rPr>
        <w:t xml:space="preserve">WV3302347   </w:t>
      </w:r>
      <w:r w:rsidRPr="00CE163B">
        <w:tab/>
      </w:r>
    </w:p>
    <w:p w:rsidR="001347DD" w:rsidRPr="00F129A1" w:rsidRDefault="001347DD" w:rsidP="00E3334E">
      <w:pPr>
        <w:widowControl w:val="0"/>
        <w:autoSpaceDE w:val="0"/>
        <w:autoSpaceDN w:val="0"/>
        <w:adjustRightInd w:val="0"/>
        <w:spacing w:after="0" w:line="240" w:lineRule="auto"/>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2023</w:t>
      </w:r>
    </w:p>
    <w:p w:rsidR="001347DD" w:rsidRPr="00F129A1" w:rsidRDefault="001347DD" w:rsidP="00E3334E">
      <w:pPr>
        <w:widowControl w:val="0"/>
        <w:autoSpaceDE w:val="0"/>
        <w:autoSpaceDN w:val="0"/>
        <w:adjustRightInd w:val="0"/>
        <w:spacing w:after="0" w:line="240" w:lineRule="auto"/>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2022</w:t>
      </w:r>
    </w:p>
    <w:p w:rsidR="001347DD" w:rsidRDefault="001347DD" w:rsidP="00E3334E">
      <w:pPr>
        <w:widowControl w:val="0"/>
        <w:autoSpaceDE w:val="0"/>
        <w:autoSpaceDN w:val="0"/>
        <w:adjustRightInd w:val="0"/>
        <w:spacing w:after="0" w:line="240" w:lineRule="auto"/>
      </w:pPr>
      <w:r w:rsidRPr="00BD5EE9">
        <w:rPr>
          <w:rFonts w:ascii="Arial" w:hAnsi="Arial" w:cs="Arial"/>
          <w:noProof/>
          <w:color w:val="0000FF"/>
          <w:sz w:val="20"/>
          <w:szCs w:val="20"/>
        </w:rPr>
        <w:drawing>
          <wp:inline distT="0" distB="0" distL="0" distR="0" wp14:anchorId="03A1CF61" wp14:editId="719D8032">
            <wp:extent cx="6858000" cy="180975"/>
            <wp:effectExtent l="0" t="0" r="0" b="952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rsidR="001347DD" w:rsidRDefault="001347DD" w:rsidP="00E3334E">
      <w:pPr>
        <w:widowControl w:val="0"/>
        <w:autoSpaceDE w:val="0"/>
        <w:autoSpaceDN w:val="0"/>
        <w:adjustRightInd w:val="0"/>
        <w:spacing w:after="0" w:line="240" w:lineRule="auto"/>
        <w:jc w:val="both"/>
        <w:rPr>
          <w:sz w:val="20"/>
          <w:szCs w:val="20"/>
        </w:rPr>
        <w:sectPr w:rsidR="001347DD"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rsidR="001347DD" w:rsidRDefault="001347DD" w:rsidP="00E3334E">
      <w:pPr>
        <w:widowControl w:val="0"/>
        <w:autoSpaceDE w:val="0"/>
        <w:autoSpaceDN w:val="0"/>
        <w:adjustRightInd w:val="0"/>
        <w:spacing w:after="0" w:line="240" w:lineRule="auto"/>
        <w:jc w:val="both"/>
        <w:rPr>
          <w:rFonts w:ascii="Arial Narrow" w:hAnsi="Arial Narrow"/>
          <w:sz w:val="18"/>
          <w:szCs w:val="18"/>
        </w:rPr>
      </w:pPr>
      <w:r>
        <w:rPr>
          <w:rFonts w:ascii="Arial Narrow" w:hAnsi="Arial Narrow"/>
          <w:sz w:val="18"/>
          <w:szCs w:val="18"/>
        </w:rPr>
        <w:lastRenderedPageBreak/>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affects drinking water quality or if you have any questions, comments or suggestions, please attend any regularly schedu</w:t>
      </w:r>
      <w:r w:rsidR="0049798C">
        <w:rPr>
          <w:rFonts w:ascii="Arial Narrow" w:hAnsi="Arial Narrow"/>
          <w:sz w:val="18"/>
          <w:szCs w:val="18"/>
        </w:rPr>
        <w:t>led water board meeting held on the 3</w:t>
      </w:r>
      <w:r w:rsidR="0049798C" w:rsidRPr="0049798C">
        <w:rPr>
          <w:rFonts w:ascii="Arial Narrow" w:hAnsi="Arial Narrow"/>
          <w:sz w:val="18"/>
          <w:szCs w:val="18"/>
          <w:vertAlign w:val="superscript"/>
        </w:rPr>
        <w:t>rd</w:t>
      </w:r>
      <w:r w:rsidR="0049798C">
        <w:rPr>
          <w:rFonts w:ascii="Arial Narrow" w:hAnsi="Arial Narrow"/>
          <w:sz w:val="18"/>
          <w:szCs w:val="18"/>
        </w:rPr>
        <w:t xml:space="preserve"> Monday of each month at 4:00 PM at the Office at 35 Cartwright Branch Rd </w:t>
      </w:r>
      <w:proofErr w:type="spellStart"/>
      <w:r w:rsidR="0049798C">
        <w:rPr>
          <w:rFonts w:ascii="Arial Narrow" w:hAnsi="Arial Narrow"/>
          <w:i/>
          <w:iCs/>
          <w:sz w:val="18"/>
          <w:szCs w:val="18"/>
        </w:rPr>
        <w:t>Amherstdale</w:t>
      </w:r>
      <w:proofErr w:type="spellEnd"/>
      <w:r w:rsidR="0049798C">
        <w:rPr>
          <w:rFonts w:ascii="Arial Narrow" w:hAnsi="Arial Narrow"/>
          <w:i/>
          <w:iCs/>
          <w:sz w:val="18"/>
          <w:szCs w:val="18"/>
        </w:rPr>
        <w:t xml:space="preserve"> WV </w:t>
      </w:r>
      <w:r>
        <w:rPr>
          <w:rFonts w:ascii="Arial Narrow" w:hAnsi="Arial Narrow"/>
          <w:sz w:val="18"/>
          <w:szCs w:val="18"/>
        </w:rPr>
        <w:t>or call JACK BLEVINS</w:t>
      </w:r>
      <w:r w:rsidRPr="00425B30">
        <w:rPr>
          <w:rFonts w:ascii="Arial Narrow" w:hAnsi="Arial Narrow"/>
          <w:sz w:val="18"/>
          <w:szCs w:val="18"/>
        </w:rPr>
        <w:t xml:space="preserve"> at </w:t>
      </w:r>
      <w:r w:rsidR="00CA09D3">
        <w:rPr>
          <w:rFonts w:ascii="Arial Narrow" w:hAnsi="Arial Narrow"/>
          <w:sz w:val="18"/>
          <w:szCs w:val="18"/>
        </w:rPr>
        <w:t>304- 583-6586</w:t>
      </w:r>
      <w:r>
        <w:rPr>
          <w:rFonts w:ascii="Arial Narrow" w:hAnsi="Arial Narrow"/>
          <w:sz w:val="18"/>
          <w:szCs w:val="18"/>
        </w:rPr>
        <w:t>.</w:t>
      </w:r>
      <w:r w:rsidRPr="00272757">
        <w:rPr>
          <w:rFonts w:ascii="Arial Narrow" w:hAnsi="Arial Narrow"/>
          <w:sz w:val="18"/>
          <w:szCs w:val="18"/>
        </w:rPr>
        <w:tab/>
      </w:r>
    </w:p>
    <w:p w:rsidR="001347DD" w:rsidRDefault="001347DD" w:rsidP="00E3334E">
      <w:pPr>
        <w:widowControl w:val="0"/>
        <w:autoSpaceDE w:val="0"/>
        <w:autoSpaceDN w:val="0"/>
        <w:adjustRightInd w:val="0"/>
        <w:spacing w:after="0" w:line="240" w:lineRule="auto"/>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681"/>
      </w:tblGrid>
      <w:tr w:rsidR="001347DD" w:rsidRPr="002C0C25" w:rsidTr="001347DD">
        <w:trPr>
          <w:trHeight w:val="20"/>
          <w:tblHeader/>
        </w:trPr>
        <w:tc>
          <w:tcPr>
            <w:tcW w:w="2457" w:type="dxa"/>
            <w:vAlign w:val="center"/>
          </w:tcPr>
          <w:p w:rsidR="001347DD" w:rsidRPr="002C0C25" w:rsidRDefault="001347DD" w:rsidP="00E3334E">
            <w:pPr>
              <w:widowControl w:val="0"/>
              <w:autoSpaceDE w:val="0"/>
              <w:autoSpaceDN w:val="0"/>
              <w:adjustRightInd w:val="0"/>
              <w:spacing w:after="0" w:line="240" w:lineRule="auto"/>
              <w:jc w:val="both"/>
              <w:rPr>
                <w:rFonts w:ascii="Arial Narrow" w:hAnsi="Arial Narrow"/>
                <w:b/>
                <w:color w:val="333399"/>
                <w:sz w:val="18"/>
                <w:szCs w:val="18"/>
              </w:rPr>
            </w:pPr>
            <w:bookmarkStart w:id="1" w:name="TABLE_SOURCES"/>
            <w:r w:rsidRPr="002C0C25">
              <w:rPr>
                <w:rFonts w:ascii="Arial Narrow" w:hAnsi="Arial Narrow"/>
                <w:b/>
                <w:color w:val="333399"/>
                <w:sz w:val="18"/>
                <w:szCs w:val="18"/>
              </w:rPr>
              <w:t>Source Name</w:t>
            </w:r>
          </w:p>
        </w:tc>
        <w:tc>
          <w:tcPr>
            <w:tcW w:w="2681" w:type="dxa"/>
            <w:vAlign w:val="center"/>
          </w:tcPr>
          <w:p w:rsidR="001347DD" w:rsidRPr="002C0C25" w:rsidRDefault="001347DD" w:rsidP="00E3334E">
            <w:pPr>
              <w:widowControl w:val="0"/>
              <w:autoSpaceDE w:val="0"/>
              <w:autoSpaceDN w:val="0"/>
              <w:adjustRightInd w:val="0"/>
              <w:spacing w:after="0" w:line="240" w:lineRule="auto"/>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1347DD" w:rsidRPr="00AB4863" w:rsidTr="001347DD">
        <w:trPr>
          <w:tblHeader/>
        </w:trPr>
        <w:tc>
          <w:tcPr>
            <w:tcW w:w="2457" w:type="dxa"/>
            <w:vAlign w:val="center"/>
          </w:tcPr>
          <w:p w:rsidR="001347DD" w:rsidRPr="00AB4863"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TONEY FORK INTAKE</w:t>
            </w:r>
          </w:p>
        </w:tc>
        <w:tc>
          <w:tcPr>
            <w:tcW w:w="2681" w:type="dxa"/>
            <w:vAlign w:val="center"/>
          </w:tcPr>
          <w:p w:rsidR="001347DD" w:rsidRPr="00AB4863"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Surface Water</w:t>
            </w:r>
          </w:p>
        </w:tc>
      </w:tr>
      <w:tr w:rsidR="001347DD" w:rsidRPr="00AB4863" w:rsidTr="001347DD">
        <w:trPr>
          <w:tblHeader/>
        </w:trPr>
        <w:tc>
          <w:tcPr>
            <w:tcW w:w="2457"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BUFFALO CREEK - INTAKE</w:t>
            </w:r>
          </w:p>
        </w:tc>
        <w:tc>
          <w:tcPr>
            <w:tcW w:w="2681"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Surface Water</w:t>
            </w:r>
          </w:p>
        </w:tc>
      </w:tr>
      <w:tr w:rsidR="001347DD" w:rsidRPr="00AB4863" w:rsidTr="001347DD">
        <w:trPr>
          <w:tblHeader/>
        </w:trPr>
        <w:tc>
          <w:tcPr>
            <w:tcW w:w="2457"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WELL #18</w:t>
            </w:r>
          </w:p>
        </w:tc>
        <w:tc>
          <w:tcPr>
            <w:tcW w:w="2681"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Ground Water</w:t>
            </w:r>
          </w:p>
        </w:tc>
      </w:tr>
      <w:tr w:rsidR="001347DD" w:rsidRPr="00AB4863" w:rsidTr="001347DD">
        <w:trPr>
          <w:tblHeader/>
        </w:trPr>
        <w:tc>
          <w:tcPr>
            <w:tcW w:w="2457"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WELL #20</w:t>
            </w:r>
          </w:p>
        </w:tc>
        <w:tc>
          <w:tcPr>
            <w:tcW w:w="2681"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Ground Water</w:t>
            </w:r>
          </w:p>
        </w:tc>
      </w:tr>
      <w:tr w:rsidR="001347DD" w:rsidRPr="00AB4863" w:rsidTr="001347DD">
        <w:trPr>
          <w:tblHeader/>
        </w:trPr>
        <w:tc>
          <w:tcPr>
            <w:tcW w:w="2457"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WELL #3</w:t>
            </w:r>
          </w:p>
        </w:tc>
        <w:tc>
          <w:tcPr>
            <w:tcW w:w="2681" w:type="dxa"/>
            <w:vAlign w:val="center"/>
          </w:tcPr>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Pr>
                <w:rFonts w:ascii="Arial Narrow" w:hAnsi="Arial Narrow"/>
                <w:color w:val="000000"/>
                <w:sz w:val="18"/>
                <w:szCs w:val="18"/>
              </w:rPr>
              <w:t>Ground Water</w:t>
            </w:r>
          </w:p>
        </w:tc>
      </w:tr>
      <w:bookmarkEnd w:id="1"/>
    </w:tbl>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1347DD" w:rsidRPr="002C0C25" w:rsidTr="001347DD">
        <w:trPr>
          <w:trHeight w:val="52"/>
          <w:tblHeader/>
        </w:trPr>
        <w:tc>
          <w:tcPr>
            <w:tcW w:w="2459" w:type="dxa"/>
            <w:vAlign w:val="center"/>
          </w:tcPr>
          <w:p w:rsidR="001347DD" w:rsidRPr="002C0C25" w:rsidRDefault="001347DD" w:rsidP="00E3334E">
            <w:pPr>
              <w:widowControl w:val="0"/>
              <w:autoSpaceDE w:val="0"/>
              <w:autoSpaceDN w:val="0"/>
              <w:adjustRightInd w:val="0"/>
              <w:spacing w:after="0" w:line="240" w:lineRule="auto"/>
              <w:jc w:val="both"/>
              <w:rPr>
                <w:rFonts w:ascii="Arial Narrow" w:hAnsi="Arial Narrow"/>
                <w:b/>
                <w:color w:val="333399"/>
                <w:sz w:val="18"/>
                <w:szCs w:val="18"/>
              </w:rPr>
            </w:pPr>
            <w:bookmarkStart w:id="2" w:name="TABLE_SELLERRELATION"/>
            <w:bookmarkEnd w:id="2"/>
            <w:r w:rsidRPr="002C0C25">
              <w:rPr>
                <w:rFonts w:ascii="Arial Narrow" w:hAnsi="Arial Narrow"/>
                <w:b/>
                <w:color w:val="333399"/>
                <w:sz w:val="18"/>
                <w:szCs w:val="18"/>
              </w:rPr>
              <w:t>Buyer Name</w:t>
            </w:r>
          </w:p>
        </w:tc>
        <w:tc>
          <w:tcPr>
            <w:tcW w:w="2679" w:type="dxa"/>
            <w:vAlign w:val="center"/>
          </w:tcPr>
          <w:p w:rsidR="001347DD" w:rsidRPr="002C0C25" w:rsidRDefault="001347DD" w:rsidP="00E3334E">
            <w:pPr>
              <w:widowControl w:val="0"/>
              <w:autoSpaceDE w:val="0"/>
              <w:autoSpaceDN w:val="0"/>
              <w:adjustRightInd w:val="0"/>
              <w:spacing w:after="0" w:line="240" w:lineRule="auto"/>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1347DD" w:rsidRPr="002C0C25" w:rsidTr="009D164E">
        <w:trPr>
          <w:tblHeader/>
        </w:trPr>
        <w:tc>
          <w:tcPr>
            <w:tcW w:w="5138" w:type="dxa"/>
            <w:gridSpan w:val="2"/>
            <w:vAlign w:val="center"/>
          </w:tcPr>
          <w:p w:rsidR="001347DD" w:rsidRPr="00AB4863" w:rsidRDefault="001347DD" w:rsidP="00E3334E">
            <w:pPr>
              <w:widowControl w:val="0"/>
              <w:autoSpaceDE w:val="0"/>
              <w:autoSpaceDN w:val="0"/>
              <w:adjustRightInd w:val="0"/>
              <w:spacing w:after="0" w:line="240" w:lineRule="auto"/>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roofErr w:type="gramStart"/>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roofErr w:type="gramEnd"/>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roofErr w:type="gramStart"/>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roofErr w:type="gramEnd"/>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roofErr w:type="gramStart"/>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roofErr w:type="gramEnd"/>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425B30">
        <w:rPr>
          <w:rFonts w:ascii="Arial Narrow" w:hAnsi="Arial Narrow"/>
          <w:sz w:val="18"/>
          <w:szCs w:val="18"/>
        </w:rPr>
        <w:lastRenderedPageBreak/>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spacing w:after="0" w:line="240" w:lineRule="auto"/>
        <w:rPr>
          <w:rFonts w:ascii="Arial Narrow" w:hAnsi="Arial Narrow"/>
          <w:sz w:val="18"/>
          <w:szCs w:val="18"/>
        </w:rPr>
      </w:pPr>
      <w:r>
        <w:rPr>
          <w:rFonts w:ascii="Arial Narrow" w:hAnsi="Arial Narrow"/>
          <w:sz w:val="18"/>
          <w:szCs w:val="18"/>
        </w:rPr>
        <w:t>Our water system has an estimated population of 3464 and is required to test</w:t>
      </w:r>
      <w:r w:rsidRPr="00425B30">
        <w:rPr>
          <w:rFonts w:ascii="Arial Narrow" w:hAnsi="Arial Narrow"/>
          <w:sz w:val="18"/>
          <w:szCs w:val="18"/>
        </w:rPr>
        <w:t xml:space="preserve"> a minimum of </w:t>
      </w:r>
      <w:r>
        <w:rPr>
          <w:rFonts w:ascii="Arial Narrow" w:hAnsi="Arial Narrow"/>
          <w:sz w:val="18"/>
          <w:szCs w:val="18"/>
        </w:rPr>
        <w:t>4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Default="001347DD" w:rsidP="00E3334E">
      <w:pPr>
        <w:widowControl w:val="0"/>
        <w:autoSpaceDE w:val="0"/>
        <w:autoSpaceDN w:val="0"/>
        <w:adjustRightInd w:val="0"/>
        <w:spacing w:after="0" w:line="240" w:lineRule="auto"/>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1347DD" w:rsidRPr="00425B30" w:rsidRDefault="001347DD" w:rsidP="00E3334E">
      <w:pPr>
        <w:widowControl w:val="0"/>
        <w:autoSpaceDE w:val="0"/>
        <w:autoSpaceDN w:val="0"/>
        <w:adjustRightInd w:val="0"/>
        <w:spacing w:after="0" w:line="240" w:lineRule="auto"/>
        <w:jc w:val="both"/>
        <w:rPr>
          <w:rFonts w:ascii="Arial Narrow" w:hAnsi="Arial Narrow"/>
          <w:b/>
          <w:color w:val="333399"/>
          <w:sz w:val="18"/>
          <w:szCs w:val="18"/>
          <w:u w:val="single"/>
        </w:rPr>
      </w:pPr>
    </w:p>
    <w:p w:rsidR="001347DD" w:rsidRDefault="001347DD" w:rsidP="00E3334E">
      <w:pPr>
        <w:widowControl w:val="0"/>
        <w:autoSpaceDE w:val="0"/>
        <w:autoSpaceDN w:val="0"/>
        <w:adjustRightInd w:val="0"/>
        <w:spacing w:after="0" w:line="240" w:lineRule="auto"/>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2022</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424BF4B3" wp14:editId="76F75EA6">
            <wp:extent cx="3329940" cy="155575"/>
            <wp:effectExtent l="0" t="0" r="381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940" cy="155575"/>
                    </a:xfrm>
                    <a:prstGeom prst="rect">
                      <a:avLst/>
                    </a:prstGeom>
                    <a:noFill/>
                    <a:ln>
                      <a:noFill/>
                    </a:ln>
                  </pic:spPr>
                </pic:pic>
              </a:graphicData>
            </a:graphic>
          </wp:inline>
        </w:drawing>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E21D7D" w:rsidRDefault="001347DD" w:rsidP="00E3334E">
      <w:pPr>
        <w:widowControl w:val="0"/>
        <w:autoSpaceDE w:val="0"/>
        <w:autoSpaceDN w:val="0"/>
        <w:adjustRightInd w:val="0"/>
        <w:spacing w:after="0" w:line="240" w:lineRule="auto"/>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1347DD" w:rsidRPr="00425B30" w:rsidRDefault="001347DD" w:rsidP="00E3334E">
      <w:pPr>
        <w:widowControl w:val="0"/>
        <w:autoSpaceDE w:val="0"/>
        <w:autoSpaceDN w:val="0"/>
        <w:adjustRightInd w:val="0"/>
        <w:spacing w:after="0" w:line="240" w:lineRule="auto"/>
        <w:jc w:val="both"/>
        <w:rPr>
          <w:rFonts w:ascii="Arial Narrow" w:hAnsi="Arial Narrow"/>
          <w:b/>
          <w:sz w:val="18"/>
          <w:szCs w:val="18"/>
          <w:u w:val="single"/>
        </w:rPr>
      </w:pP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State">
        <w:smartTag w:uri="urn:schemas-microsoft-com:office:smarttags" w:element="plac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1347DD"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proofErr w:type="spellStart"/>
      <w:r w:rsidRPr="00425B30">
        <w:rPr>
          <w:rFonts w:ascii="Arial Narrow" w:hAnsi="Arial Narrow"/>
          <w:b/>
          <w:color w:val="000000"/>
          <w:sz w:val="18"/>
          <w:szCs w:val="18"/>
          <w:u w:val="single"/>
        </w:rPr>
        <w:t>Millirems</w:t>
      </w:r>
      <w:proofErr w:type="spellEnd"/>
      <w:r w:rsidRPr="00425B30">
        <w:rPr>
          <w:rFonts w:ascii="Arial Narrow" w:hAnsi="Arial Narrow"/>
          <w:b/>
          <w:color w:val="000000"/>
          <w:sz w:val="18"/>
          <w:szCs w:val="18"/>
          <w:u w:val="single"/>
        </w:rPr>
        <w:t xml:space="preserve"> per Year (</w:t>
      </w:r>
      <w:proofErr w:type="spellStart"/>
      <w:r w:rsidRPr="00425B30">
        <w:rPr>
          <w:rFonts w:ascii="Arial Narrow" w:hAnsi="Arial Narrow"/>
          <w:b/>
          <w:color w:val="000000"/>
          <w:sz w:val="18"/>
          <w:szCs w:val="18"/>
          <w:u w:val="single"/>
        </w:rPr>
        <w:t>mrem</w:t>
      </w:r>
      <w:proofErr w:type="spellEnd"/>
      <w:r w:rsidRPr="00425B30">
        <w:rPr>
          <w:rFonts w:ascii="Arial Narrow" w:hAnsi="Arial Narrow"/>
          <w:b/>
          <w:color w:val="000000"/>
          <w:sz w:val="18"/>
          <w:szCs w:val="18"/>
          <w:u w:val="single"/>
        </w:rPr>
        <w:t>/</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1347DD" w:rsidRPr="00425B30" w:rsidRDefault="001347DD" w:rsidP="00E3334E">
      <w:pPr>
        <w:spacing w:after="0" w:line="240" w:lineRule="auto"/>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proofErr w:type="spellStart"/>
      <w:r w:rsidRPr="00425B30">
        <w:rPr>
          <w:rFonts w:ascii="Arial Narrow" w:hAnsi="Arial Narrow"/>
          <w:b/>
          <w:color w:val="000000"/>
          <w:sz w:val="18"/>
          <w:szCs w:val="18"/>
          <w:u w:val="single"/>
        </w:rPr>
        <w:t>Nephelometric</w:t>
      </w:r>
      <w:proofErr w:type="spellEnd"/>
      <w:r w:rsidRPr="00425B30">
        <w:rPr>
          <w:rFonts w:ascii="Arial Narrow" w:hAnsi="Arial Narrow"/>
          <w:b/>
          <w:color w:val="000000"/>
          <w:sz w:val="18"/>
          <w:szCs w:val="18"/>
          <w:u w:val="single"/>
        </w:rPr>
        <w:t xml:space="preserve">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1347DD" w:rsidRPr="00425B30" w:rsidRDefault="001347DD" w:rsidP="00E3334E">
      <w:pPr>
        <w:widowControl w:val="0"/>
        <w:autoSpaceDE w:val="0"/>
        <w:autoSpaceDN w:val="0"/>
        <w:adjustRightInd w:val="0"/>
        <w:spacing w:after="0" w:line="240" w:lineRule="auto"/>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1347DD" w:rsidRDefault="001347DD" w:rsidP="00E3334E">
      <w:pPr>
        <w:widowControl w:val="0"/>
        <w:autoSpaceDE w:val="0"/>
        <w:autoSpaceDN w:val="0"/>
        <w:adjustRightInd w:val="0"/>
        <w:spacing w:after="0" w:line="240" w:lineRule="auto"/>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 xml:space="preserve">Average of sample analytical results for samples taken at a particular monitoring location during the previous </w:t>
      </w:r>
      <w:r>
        <w:rPr>
          <w:rFonts w:ascii="Arial Narrow" w:hAnsi="Arial Narrow"/>
          <w:sz w:val="18"/>
          <w:szCs w:val="18"/>
        </w:rPr>
        <w:lastRenderedPageBreak/>
        <w:t>four calendar quarters.</w:t>
      </w:r>
    </w:p>
    <w:p w:rsidR="001347DD" w:rsidRPr="00425B30" w:rsidRDefault="001347DD" w:rsidP="00E3334E">
      <w:pPr>
        <w:widowControl w:val="0"/>
        <w:autoSpaceDE w:val="0"/>
        <w:autoSpaceDN w:val="0"/>
        <w:adjustRightInd w:val="0"/>
        <w:spacing w:after="0" w:line="240" w:lineRule="auto"/>
        <w:jc w:val="both"/>
        <w:rPr>
          <w:rFonts w:ascii="Arial Narrow" w:hAnsi="Arial Narrow"/>
          <w:sz w:val="18"/>
          <w:szCs w:val="18"/>
        </w:rPr>
        <w:sectPr w:rsidR="001347DD"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rsidR="001347DD" w:rsidRPr="00425B30" w:rsidRDefault="001347DD" w:rsidP="00E3334E">
      <w:pPr>
        <w:widowControl w:val="0"/>
        <w:autoSpaceDE w:val="0"/>
        <w:autoSpaceDN w:val="0"/>
        <w:adjustRightInd w:val="0"/>
        <w:spacing w:after="0" w:line="240" w:lineRule="auto"/>
        <w:jc w:val="both"/>
        <w:rPr>
          <w:rFonts w:ascii="Arial Narrow" w:hAnsi="Arial Narrow"/>
          <w:color w:val="333399"/>
          <w:sz w:val="18"/>
          <w:szCs w:val="18"/>
        </w:rPr>
      </w:pPr>
    </w:p>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Testing Results for: BUFFALO CREEK PSD</w:t>
      </w: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CA09D3" w:rsidRPr="00CA09D3" w:rsidTr="001347DD">
        <w:trPr>
          <w:trHeight w:val="115"/>
          <w:tblHeader/>
        </w:trPr>
        <w:tc>
          <w:tcPr>
            <w:tcW w:w="220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bookmarkStart w:id="3" w:name="TABLE_TCRSAMPLES" w:colFirst="0" w:colLast="0"/>
            <w:r w:rsidRPr="00CA09D3">
              <w:rPr>
                <w:rFonts w:ascii="Arial Narrow" w:hAnsi="Arial Narrow"/>
                <w:b/>
                <w:sz w:val="18"/>
                <w:szCs w:val="18"/>
              </w:rPr>
              <w:t>Microbiological</w:t>
            </w:r>
          </w:p>
        </w:tc>
        <w:tc>
          <w:tcPr>
            <w:tcW w:w="220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Result</w:t>
            </w:r>
          </w:p>
        </w:tc>
        <w:tc>
          <w:tcPr>
            <w:tcW w:w="345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CA09D3">
                <w:rPr>
                  <w:rFonts w:ascii="Arial Narrow" w:hAnsi="Arial Narrow"/>
                  <w:b/>
                  <w:sz w:val="18"/>
                  <w:szCs w:val="18"/>
                </w:rPr>
                <w:t>MCL</w:t>
              </w:r>
            </w:smartTag>
          </w:p>
        </w:tc>
        <w:tc>
          <w:tcPr>
            <w:tcW w:w="96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MCLG</w:t>
            </w:r>
          </w:p>
        </w:tc>
        <w:tc>
          <w:tcPr>
            <w:tcW w:w="22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Typical Source</w:t>
            </w:r>
          </w:p>
        </w:tc>
      </w:tr>
      <w:bookmarkEnd w:id="3"/>
      <w:tr w:rsidR="001347DD" w:rsidRPr="00CA09D3" w:rsidTr="001347DD">
        <w:trPr>
          <w:tblHeader/>
        </w:trPr>
        <w:tc>
          <w:tcPr>
            <w:tcW w:w="220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COLIFORM (TCR)</w:t>
            </w:r>
          </w:p>
        </w:tc>
        <w:tc>
          <w:tcPr>
            <w:tcW w:w="220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In the month of May, 1 sample(s) returned as positive</w:t>
            </w:r>
          </w:p>
        </w:tc>
        <w:tc>
          <w:tcPr>
            <w:tcW w:w="345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 xml:space="preserve">Treatment Technique Trigger </w:t>
            </w:r>
          </w:p>
        </w:tc>
        <w:tc>
          <w:tcPr>
            <w:tcW w:w="96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w:t>
            </w:r>
          </w:p>
        </w:tc>
        <w:tc>
          <w:tcPr>
            <w:tcW w:w="22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Naturally present in the environment</w:t>
            </w:r>
          </w:p>
        </w:tc>
      </w:tr>
    </w:tbl>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CA09D3" w:rsidRPr="00CA09D3" w:rsidTr="00902BB0">
        <w:trPr>
          <w:trHeight w:val="90"/>
          <w:tblHeader/>
        </w:trPr>
        <w:tc>
          <w:tcPr>
            <w:tcW w:w="222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bookmarkStart w:id="4" w:name="TABLE_NTCRREG" w:colFirst="0" w:colLast="0"/>
            <w:r w:rsidRPr="00CA09D3">
              <w:rPr>
                <w:rFonts w:ascii="Arial Narrow" w:hAnsi="Arial Narrow"/>
                <w:b/>
                <w:sz w:val="18"/>
                <w:szCs w:val="18"/>
              </w:rPr>
              <w:t>Regulated Contaminants</w:t>
            </w:r>
          </w:p>
        </w:tc>
        <w:tc>
          <w:tcPr>
            <w:tcW w:w="124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Collection Date</w:t>
            </w:r>
          </w:p>
        </w:tc>
        <w:tc>
          <w:tcPr>
            <w:tcW w:w="91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Highest Value</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Range</w:t>
            </w:r>
          </w:p>
          <w:p w:rsidR="001347DD" w:rsidRPr="00CA09D3" w:rsidRDefault="001347DD" w:rsidP="00E3334E">
            <w:pPr>
              <w:widowControl w:val="0"/>
              <w:autoSpaceDE w:val="0"/>
              <w:autoSpaceDN w:val="0"/>
              <w:adjustRightInd w:val="0"/>
              <w:spacing w:after="0" w:line="240" w:lineRule="auto"/>
              <w:jc w:val="both"/>
              <w:rPr>
                <w:rFonts w:ascii="Arial Narrow" w:hAnsi="Arial Narrow"/>
                <w:b/>
                <w:sz w:val="16"/>
                <w:szCs w:val="16"/>
              </w:rPr>
            </w:pPr>
            <w:r w:rsidRPr="00CA09D3">
              <w:rPr>
                <w:rFonts w:ascii="Arial Narrow" w:hAnsi="Arial Narrow"/>
                <w:b/>
                <w:sz w:val="16"/>
                <w:szCs w:val="16"/>
              </w:rPr>
              <w:t>(low/high)</w:t>
            </w:r>
          </w:p>
        </w:tc>
        <w:tc>
          <w:tcPr>
            <w:tcW w:w="91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Unit</w:t>
            </w:r>
          </w:p>
        </w:tc>
        <w:tc>
          <w:tcPr>
            <w:tcW w:w="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CA09D3">
                <w:rPr>
                  <w:rFonts w:ascii="Arial Narrow" w:hAnsi="Arial Narrow"/>
                  <w:b/>
                  <w:sz w:val="18"/>
                  <w:szCs w:val="18"/>
                </w:rPr>
                <w:t>MCL</w:t>
              </w:r>
            </w:smartTag>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MCLG</w:t>
            </w:r>
          </w:p>
        </w:tc>
        <w:tc>
          <w:tcPr>
            <w:tcW w:w="339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Typical Source</w:t>
            </w:r>
          </w:p>
        </w:tc>
      </w:tr>
      <w:bookmarkEnd w:id="4"/>
      <w:tr w:rsidR="00CA09D3" w:rsidRPr="00CA09D3" w:rsidTr="001347DD">
        <w:tc>
          <w:tcPr>
            <w:tcW w:w="222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BARIUM</w:t>
            </w:r>
          </w:p>
        </w:tc>
        <w:tc>
          <w:tcPr>
            <w:tcW w:w="124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91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0.0394</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0.0394</w:t>
            </w:r>
          </w:p>
        </w:tc>
        <w:tc>
          <w:tcPr>
            <w:tcW w:w="91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ppm</w:t>
            </w:r>
          </w:p>
        </w:tc>
        <w:tc>
          <w:tcPr>
            <w:tcW w:w="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w:t>
            </w:r>
          </w:p>
        </w:tc>
        <w:tc>
          <w:tcPr>
            <w:tcW w:w="339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Discharge of drilling wastes; Discharge from metal refineries; Erosion of natural deposits</w:t>
            </w:r>
          </w:p>
        </w:tc>
      </w:tr>
      <w:tr w:rsidR="00CA09D3" w:rsidRPr="00CA09D3" w:rsidTr="001347DD">
        <w:tc>
          <w:tcPr>
            <w:tcW w:w="222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FLUORIDE</w:t>
            </w:r>
          </w:p>
        </w:tc>
        <w:tc>
          <w:tcPr>
            <w:tcW w:w="124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91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0.68</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0.68</w:t>
            </w:r>
          </w:p>
        </w:tc>
        <w:tc>
          <w:tcPr>
            <w:tcW w:w="91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ppm</w:t>
            </w:r>
          </w:p>
        </w:tc>
        <w:tc>
          <w:tcPr>
            <w:tcW w:w="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4</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4</w:t>
            </w:r>
          </w:p>
        </w:tc>
        <w:tc>
          <w:tcPr>
            <w:tcW w:w="339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Erosion of natural deposits;  Water additive which promotes strong teeth; Discharge from fertilizer and aluminum factories</w:t>
            </w:r>
          </w:p>
        </w:tc>
      </w:tr>
      <w:tr w:rsidR="00CA09D3" w:rsidRPr="00CA09D3" w:rsidTr="001347DD">
        <w:tc>
          <w:tcPr>
            <w:tcW w:w="222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NITRATE</w:t>
            </w:r>
          </w:p>
        </w:tc>
        <w:tc>
          <w:tcPr>
            <w:tcW w:w="124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91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0.18</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0.18</w:t>
            </w:r>
          </w:p>
        </w:tc>
        <w:tc>
          <w:tcPr>
            <w:tcW w:w="91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ppm</w:t>
            </w:r>
          </w:p>
        </w:tc>
        <w:tc>
          <w:tcPr>
            <w:tcW w:w="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w:t>
            </w:r>
          </w:p>
        </w:tc>
        <w:tc>
          <w:tcPr>
            <w:tcW w:w="339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Runoff from fertilizer use; Leaching from septic tanks, sewage; Erosion of natural deposits</w:t>
            </w:r>
          </w:p>
        </w:tc>
      </w:tr>
      <w:tr w:rsidR="001347DD" w:rsidRPr="00CA09D3" w:rsidTr="001347DD">
        <w:tc>
          <w:tcPr>
            <w:tcW w:w="222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NITRATE-NITRITE</w:t>
            </w:r>
          </w:p>
        </w:tc>
        <w:tc>
          <w:tcPr>
            <w:tcW w:w="1246"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91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0.18</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0.18</w:t>
            </w:r>
          </w:p>
        </w:tc>
        <w:tc>
          <w:tcPr>
            <w:tcW w:w="912"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ppm</w:t>
            </w:r>
          </w:p>
        </w:tc>
        <w:tc>
          <w:tcPr>
            <w:tcW w:w="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w:t>
            </w:r>
          </w:p>
        </w:tc>
        <w:tc>
          <w:tcPr>
            <w:tcW w:w="841"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w:t>
            </w:r>
          </w:p>
        </w:tc>
        <w:tc>
          <w:tcPr>
            <w:tcW w:w="339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Runoff from fertilizer use; Leaching from septic tanks, sewage; Erosion of natural deposits</w:t>
            </w:r>
          </w:p>
        </w:tc>
      </w:tr>
    </w:tbl>
    <w:p w:rsidR="001347DD" w:rsidRPr="00CA09D3" w:rsidRDefault="001347DD" w:rsidP="00E3334E">
      <w:pPr>
        <w:spacing w:after="0" w:line="240" w:lineRule="auto"/>
        <w:rPr>
          <w:rFonts w:ascii="Cambria" w:hAnsi="Cambria"/>
          <w:sz w:val="16"/>
          <w:szCs w:val="16"/>
        </w:rPr>
      </w:pPr>
      <w:bookmarkStart w:id="5"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97"/>
        <w:gridCol w:w="2453"/>
      </w:tblGrid>
      <w:tr w:rsidR="00CA09D3" w:rsidRPr="00CA09D3" w:rsidTr="00E3334E">
        <w:trPr>
          <w:trHeight w:val="288"/>
        </w:trPr>
        <w:tc>
          <w:tcPr>
            <w:tcW w:w="207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Disinfection Byproducts</w:t>
            </w:r>
          </w:p>
        </w:tc>
        <w:tc>
          <w:tcPr>
            <w:tcW w:w="1170" w:type="dxa"/>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Sample Point</w:t>
            </w:r>
          </w:p>
        </w:tc>
        <w:tc>
          <w:tcPr>
            <w:tcW w:w="99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Monitoring Period</w:t>
            </w:r>
          </w:p>
        </w:tc>
        <w:tc>
          <w:tcPr>
            <w:tcW w:w="8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Highest LRAA</w:t>
            </w:r>
          </w:p>
        </w:tc>
        <w:tc>
          <w:tcPr>
            <w:tcW w:w="17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Range (low/high)</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Unit</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CA09D3">
                <w:rPr>
                  <w:rFonts w:ascii="Arial Narrow" w:hAnsi="Arial Narrow"/>
                  <w:b/>
                  <w:sz w:val="18"/>
                  <w:szCs w:val="18"/>
                </w:rPr>
                <w:t>MCL</w:t>
              </w:r>
            </w:smartTag>
          </w:p>
        </w:tc>
        <w:tc>
          <w:tcPr>
            <w:tcW w:w="69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MCLG</w:t>
            </w:r>
          </w:p>
        </w:tc>
        <w:tc>
          <w:tcPr>
            <w:tcW w:w="2453"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Typical Source</w:t>
            </w:r>
          </w:p>
        </w:tc>
      </w:tr>
      <w:tr w:rsidR="00CA09D3" w:rsidRPr="00CA09D3" w:rsidTr="00E3334E">
        <w:tc>
          <w:tcPr>
            <w:tcW w:w="207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TOTAL HALOACETIC ACIDS (HAA5)</w:t>
            </w:r>
          </w:p>
        </w:tc>
        <w:tc>
          <w:tcPr>
            <w:tcW w:w="1170" w:type="dxa"/>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CLAY BROS. STORE</w:t>
            </w:r>
          </w:p>
        </w:tc>
        <w:tc>
          <w:tcPr>
            <w:tcW w:w="99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2022</w:t>
            </w:r>
          </w:p>
        </w:tc>
        <w:tc>
          <w:tcPr>
            <w:tcW w:w="8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17</w:t>
            </w:r>
          </w:p>
        </w:tc>
        <w:tc>
          <w:tcPr>
            <w:tcW w:w="1710" w:type="dxa"/>
            <w:vAlign w:val="center"/>
          </w:tcPr>
          <w:p w:rsidR="001347DD" w:rsidRPr="00CA09D3" w:rsidRDefault="00E3334E"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6.0 – 29.0</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ppb</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60</w:t>
            </w:r>
          </w:p>
        </w:tc>
        <w:tc>
          <w:tcPr>
            <w:tcW w:w="69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0</w:t>
            </w:r>
          </w:p>
        </w:tc>
        <w:tc>
          <w:tcPr>
            <w:tcW w:w="2453"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By-product of drinking water disinfection</w:t>
            </w:r>
          </w:p>
        </w:tc>
      </w:tr>
      <w:tr w:rsidR="00CA09D3" w:rsidRPr="00CA09D3" w:rsidTr="00E3334E">
        <w:tc>
          <w:tcPr>
            <w:tcW w:w="207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TOTAL HALOACETIC ACIDS (HAA5)</w:t>
            </w:r>
          </w:p>
        </w:tc>
        <w:tc>
          <w:tcPr>
            <w:tcW w:w="1170" w:type="dxa"/>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MAN SR. HIGH</w:t>
            </w:r>
          </w:p>
        </w:tc>
        <w:tc>
          <w:tcPr>
            <w:tcW w:w="99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2022</w:t>
            </w:r>
          </w:p>
        </w:tc>
        <w:tc>
          <w:tcPr>
            <w:tcW w:w="8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16</w:t>
            </w:r>
          </w:p>
        </w:tc>
        <w:tc>
          <w:tcPr>
            <w:tcW w:w="1710" w:type="dxa"/>
            <w:vAlign w:val="center"/>
          </w:tcPr>
          <w:p w:rsidR="001347DD" w:rsidRPr="00CA09D3" w:rsidRDefault="00E3334E"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6.0 – 24.0</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ppb</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60</w:t>
            </w:r>
          </w:p>
        </w:tc>
        <w:tc>
          <w:tcPr>
            <w:tcW w:w="69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0</w:t>
            </w:r>
          </w:p>
        </w:tc>
        <w:tc>
          <w:tcPr>
            <w:tcW w:w="2453"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By-product of drinking water disinfection</w:t>
            </w:r>
          </w:p>
        </w:tc>
      </w:tr>
      <w:tr w:rsidR="00CA09D3" w:rsidRPr="00CA09D3" w:rsidTr="00E3334E">
        <w:tc>
          <w:tcPr>
            <w:tcW w:w="207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TTHM</w:t>
            </w:r>
          </w:p>
        </w:tc>
        <w:tc>
          <w:tcPr>
            <w:tcW w:w="1170" w:type="dxa"/>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CLAY BROS. STORE</w:t>
            </w:r>
          </w:p>
        </w:tc>
        <w:tc>
          <w:tcPr>
            <w:tcW w:w="99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2022</w:t>
            </w:r>
          </w:p>
        </w:tc>
        <w:tc>
          <w:tcPr>
            <w:tcW w:w="8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22</w:t>
            </w:r>
          </w:p>
        </w:tc>
        <w:tc>
          <w:tcPr>
            <w:tcW w:w="1710" w:type="dxa"/>
            <w:vAlign w:val="center"/>
          </w:tcPr>
          <w:p w:rsidR="001347DD" w:rsidRPr="00CA09D3" w:rsidRDefault="00E3334E"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6.0 - 35.0</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ppb</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80</w:t>
            </w:r>
          </w:p>
        </w:tc>
        <w:tc>
          <w:tcPr>
            <w:tcW w:w="69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0</w:t>
            </w:r>
          </w:p>
        </w:tc>
        <w:tc>
          <w:tcPr>
            <w:tcW w:w="2453"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By-product of drinking water chlorination</w:t>
            </w:r>
          </w:p>
        </w:tc>
      </w:tr>
      <w:tr w:rsidR="001347DD" w:rsidRPr="00CA09D3" w:rsidTr="00E3334E">
        <w:tc>
          <w:tcPr>
            <w:tcW w:w="207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TTHM</w:t>
            </w:r>
          </w:p>
        </w:tc>
        <w:tc>
          <w:tcPr>
            <w:tcW w:w="1170" w:type="dxa"/>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MAN SR. HIGH</w:t>
            </w:r>
          </w:p>
        </w:tc>
        <w:tc>
          <w:tcPr>
            <w:tcW w:w="99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2022</w:t>
            </w:r>
          </w:p>
        </w:tc>
        <w:tc>
          <w:tcPr>
            <w:tcW w:w="8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23</w:t>
            </w:r>
          </w:p>
        </w:tc>
        <w:tc>
          <w:tcPr>
            <w:tcW w:w="1710" w:type="dxa"/>
            <w:vAlign w:val="center"/>
          </w:tcPr>
          <w:p w:rsidR="001347DD" w:rsidRPr="00CA09D3" w:rsidRDefault="00E3334E"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8.0 – 33.0</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ppb</w:t>
            </w:r>
          </w:p>
        </w:tc>
        <w:tc>
          <w:tcPr>
            <w:tcW w:w="5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80</w:t>
            </w:r>
          </w:p>
        </w:tc>
        <w:tc>
          <w:tcPr>
            <w:tcW w:w="697"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0</w:t>
            </w:r>
          </w:p>
        </w:tc>
        <w:tc>
          <w:tcPr>
            <w:tcW w:w="2453"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By-product of drinking water chlorination</w:t>
            </w:r>
          </w:p>
        </w:tc>
      </w:tr>
    </w:tbl>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CA09D3" w:rsidRPr="00CA09D3" w:rsidTr="00902BB0">
        <w:trPr>
          <w:trHeight w:val="418"/>
        </w:trPr>
        <w:tc>
          <w:tcPr>
            <w:tcW w:w="1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bookmarkStart w:id="6" w:name="TABLE_90TH"/>
            <w:bookmarkEnd w:id="5"/>
            <w:r w:rsidRPr="00CA09D3">
              <w:rPr>
                <w:rFonts w:ascii="Arial Narrow" w:hAnsi="Arial Narrow"/>
                <w:b/>
                <w:sz w:val="18"/>
                <w:szCs w:val="18"/>
              </w:rPr>
              <w:t>Lead and Copper</w:t>
            </w:r>
            <w:bookmarkEnd w:id="6"/>
          </w:p>
        </w:tc>
        <w:tc>
          <w:tcPr>
            <w:tcW w:w="12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Monitoring Period</w:t>
            </w:r>
          </w:p>
        </w:tc>
        <w:tc>
          <w:tcPr>
            <w:tcW w:w="9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90</w:t>
            </w:r>
            <w:r w:rsidRPr="00CA09D3">
              <w:rPr>
                <w:rFonts w:ascii="Arial Narrow" w:hAnsi="Arial Narrow"/>
                <w:b/>
                <w:sz w:val="18"/>
                <w:szCs w:val="18"/>
                <w:vertAlign w:val="superscript"/>
              </w:rPr>
              <w:t>th</w:t>
            </w:r>
            <w:r w:rsidRPr="00CA09D3">
              <w:rPr>
                <w:rFonts w:ascii="Arial Narrow" w:hAnsi="Arial Narrow"/>
                <w:b/>
                <w:sz w:val="18"/>
                <w:szCs w:val="18"/>
              </w:rPr>
              <w:t xml:space="preserve"> Percentile</w:t>
            </w:r>
          </w:p>
        </w:tc>
        <w:tc>
          <w:tcPr>
            <w:tcW w:w="14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Range</w:t>
            </w:r>
          </w:p>
          <w:p w:rsidR="001347DD" w:rsidRPr="00CA09D3" w:rsidRDefault="001347DD" w:rsidP="00E3334E">
            <w:pPr>
              <w:widowControl w:val="0"/>
              <w:autoSpaceDE w:val="0"/>
              <w:autoSpaceDN w:val="0"/>
              <w:adjustRightInd w:val="0"/>
              <w:spacing w:after="0" w:line="240" w:lineRule="auto"/>
              <w:jc w:val="both"/>
              <w:rPr>
                <w:rFonts w:ascii="Arial Narrow" w:hAnsi="Arial Narrow"/>
                <w:b/>
                <w:sz w:val="16"/>
                <w:szCs w:val="16"/>
              </w:rPr>
            </w:pPr>
            <w:r w:rsidRPr="00CA09D3">
              <w:rPr>
                <w:rFonts w:ascii="Arial Narrow" w:hAnsi="Arial Narrow"/>
                <w:b/>
                <w:sz w:val="16"/>
                <w:szCs w:val="16"/>
              </w:rPr>
              <w:t>(low/high)</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Unit</w:t>
            </w:r>
          </w:p>
        </w:tc>
        <w:tc>
          <w:tcPr>
            <w:tcW w:w="6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ate">
              <w:smartTag w:uri="urn:schemas-microsoft-com:office:smarttags" w:element="place">
                <w:r w:rsidRPr="00CA09D3">
                  <w:rPr>
                    <w:rFonts w:ascii="Arial Narrow" w:hAnsi="Arial Narrow"/>
                    <w:b/>
                    <w:sz w:val="18"/>
                    <w:szCs w:val="18"/>
                  </w:rPr>
                  <w:t>AL</w:t>
                </w:r>
              </w:smartTag>
            </w:smartTag>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 xml:space="preserve">Sites Over </w:t>
            </w:r>
            <w:smartTag w:uri="urn:schemas-microsoft-com:office:smarttags" w:element="State">
              <w:smartTag w:uri="urn:schemas-microsoft-com:office:smarttags" w:element="place">
                <w:r w:rsidRPr="00CA09D3">
                  <w:rPr>
                    <w:rFonts w:ascii="Arial Narrow" w:hAnsi="Arial Narrow"/>
                    <w:b/>
                    <w:sz w:val="18"/>
                    <w:szCs w:val="18"/>
                  </w:rPr>
                  <w:t>AL</w:t>
                </w:r>
              </w:smartTag>
            </w:smartTag>
          </w:p>
        </w:tc>
        <w:tc>
          <w:tcPr>
            <w:tcW w:w="34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Typical Source</w:t>
            </w:r>
          </w:p>
        </w:tc>
      </w:tr>
      <w:tr w:rsidR="00CA09D3" w:rsidRPr="00CA09D3" w:rsidTr="001347DD">
        <w:tc>
          <w:tcPr>
            <w:tcW w:w="1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COPPER, FREE</w:t>
            </w:r>
          </w:p>
        </w:tc>
        <w:tc>
          <w:tcPr>
            <w:tcW w:w="12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2021</w:t>
            </w:r>
          </w:p>
        </w:tc>
        <w:tc>
          <w:tcPr>
            <w:tcW w:w="9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0.0361</w:t>
            </w:r>
          </w:p>
        </w:tc>
        <w:tc>
          <w:tcPr>
            <w:tcW w:w="14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0 - 0.0535</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ppm</w:t>
            </w:r>
          </w:p>
        </w:tc>
        <w:tc>
          <w:tcPr>
            <w:tcW w:w="6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1.3</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w:t>
            </w:r>
          </w:p>
        </w:tc>
        <w:tc>
          <w:tcPr>
            <w:tcW w:w="34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Corrosion of household plumbing systems; Erosion of natural deposits; Leaching from wood preservatives</w:t>
            </w:r>
          </w:p>
        </w:tc>
      </w:tr>
      <w:tr w:rsidR="00CA09D3" w:rsidRPr="00CA09D3" w:rsidTr="001347DD">
        <w:tc>
          <w:tcPr>
            <w:tcW w:w="16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LEAD</w:t>
            </w:r>
          </w:p>
        </w:tc>
        <w:tc>
          <w:tcPr>
            <w:tcW w:w="12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2021</w:t>
            </w:r>
          </w:p>
        </w:tc>
        <w:tc>
          <w:tcPr>
            <w:tcW w:w="9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0.7</w:t>
            </w:r>
          </w:p>
        </w:tc>
        <w:tc>
          <w:tcPr>
            <w:tcW w:w="14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0 - 4.3</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ppb</w:t>
            </w:r>
          </w:p>
        </w:tc>
        <w:tc>
          <w:tcPr>
            <w:tcW w:w="6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15</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w:t>
            </w:r>
          </w:p>
        </w:tc>
        <w:tc>
          <w:tcPr>
            <w:tcW w:w="345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Corrosion of household plumbing systems; Erosion of natural deposits</w:t>
            </w:r>
          </w:p>
        </w:tc>
      </w:tr>
    </w:tbl>
    <w:p w:rsidR="001347DD" w:rsidRPr="00CA09D3" w:rsidRDefault="001347DD" w:rsidP="00E3334E">
      <w:pPr>
        <w:spacing w:after="0" w:line="240" w:lineRule="auto"/>
        <w:rPr>
          <w:rFonts w:ascii="Arial Narrow" w:hAnsi="Arial Narrow" w:cs="Helv"/>
          <w:sz w:val="18"/>
          <w:szCs w:val="18"/>
        </w:rPr>
      </w:pPr>
      <w:r w:rsidRPr="00CA09D3">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CA09D3">
          <w:rPr>
            <w:rStyle w:val="Hyperlink"/>
            <w:rFonts w:ascii="Arial Narrow" w:hAnsi="Arial Narrow" w:cs="Helv"/>
            <w:color w:val="auto"/>
            <w:sz w:val="18"/>
            <w:szCs w:val="18"/>
          </w:rPr>
          <w:t>http://www.epa.gov/safewater/lead</w:t>
        </w:r>
      </w:hyperlink>
      <w:r w:rsidRPr="00CA09D3">
        <w:rPr>
          <w:rFonts w:ascii="Arial Narrow" w:hAnsi="Arial Narrow" w:cs="Helv"/>
          <w:sz w:val="18"/>
          <w:szCs w:val="18"/>
        </w:rPr>
        <w:t>.</w:t>
      </w:r>
      <w:bookmarkStart w:id="7" w:name="TABLE_MRDL2"/>
    </w:p>
    <w:p w:rsidR="001347DD" w:rsidRPr="00CA09D3" w:rsidRDefault="001347DD" w:rsidP="00E3334E">
      <w:pPr>
        <w:spacing w:after="0" w:line="240" w:lineRule="auto"/>
        <w:rPr>
          <w:rFonts w:ascii="Cambria" w:hAnsi="Cambria"/>
          <w:sz w:val="16"/>
          <w:szCs w:val="16"/>
        </w:rPr>
      </w:pPr>
      <w:r w:rsidRPr="00CA09D3">
        <w:rPr>
          <w:rFonts w:ascii="Cambria" w:hAnsi="Cambria"/>
          <w:sz w:val="16"/>
          <w:szCs w:val="16"/>
        </w:rPr>
        <w:t xml:space="preserve"> </w:t>
      </w:r>
    </w:p>
    <w:p w:rsidR="001347DD" w:rsidRPr="00CA09D3" w:rsidRDefault="001347DD" w:rsidP="00E3334E">
      <w:pPr>
        <w:spacing w:after="0" w:line="240" w:lineRule="auto"/>
        <w:rPr>
          <w:rFonts w:ascii="Arial Narrow" w:hAnsi="Arial Narrow" w:cs="Arial"/>
          <w:sz w:val="18"/>
          <w:szCs w:val="18"/>
        </w:rPr>
      </w:pPr>
      <w:r w:rsidRPr="00CA09D3">
        <w:rPr>
          <w:rFonts w:ascii="Arial Narrow" w:hAnsi="Arial Narrow" w:cs="Arial"/>
          <w:sz w:val="18"/>
          <w:szCs w:val="18"/>
        </w:rPr>
        <w:t xml:space="preserve">BUFFALO CREEK PSD is working towards identifying service line materials throughout the water distribution supply. The service line inventory is required to be submitted to the state by October 16, 2024. The most up to date inventory is located </w:t>
      </w:r>
      <w:r w:rsidR="0049798C">
        <w:rPr>
          <w:rFonts w:ascii="Arial Narrow" w:hAnsi="Arial Narrow" w:cs="Arial"/>
          <w:sz w:val="18"/>
          <w:szCs w:val="18"/>
          <w:highlight w:val="yellow"/>
        </w:rPr>
        <w:t xml:space="preserve">at the District Office at 35 Cartwright Branch RD </w:t>
      </w:r>
      <w:proofErr w:type="spellStart"/>
      <w:r w:rsidR="0049798C">
        <w:rPr>
          <w:rFonts w:ascii="Arial Narrow" w:hAnsi="Arial Narrow" w:cs="Arial"/>
          <w:sz w:val="18"/>
          <w:szCs w:val="18"/>
          <w:highlight w:val="yellow"/>
        </w:rPr>
        <w:t>Amherstdale</w:t>
      </w:r>
      <w:proofErr w:type="spellEnd"/>
      <w:r w:rsidR="0049798C">
        <w:rPr>
          <w:rFonts w:ascii="Arial Narrow" w:hAnsi="Arial Narrow" w:cs="Arial"/>
          <w:sz w:val="18"/>
          <w:szCs w:val="18"/>
          <w:highlight w:val="yellow"/>
        </w:rPr>
        <w:t xml:space="preserve"> WV</w:t>
      </w:r>
      <w:r w:rsidRPr="00CA09D3">
        <w:rPr>
          <w:rFonts w:ascii="Arial Narrow" w:hAnsi="Arial Narrow" w:cs="Arial"/>
          <w:sz w:val="18"/>
          <w:szCs w:val="18"/>
          <w:highlight w:val="yellow"/>
        </w:rPr>
        <w:t>,</w:t>
      </w:r>
      <w:r w:rsidRPr="00CA09D3">
        <w:rPr>
          <w:rFonts w:ascii="Arial Narrow" w:hAnsi="Arial Narrow" w:cs="Arial"/>
          <w:sz w:val="18"/>
          <w:szCs w:val="18"/>
        </w:rPr>
        <w:t xml:space="preserve"> if you have any questions about our </w:t>
      </w:r>
      <w:proofErr w:type="gramStart"/>
      <w:r w:rsidRPr="00CA09D3">
        <w:rPr>
          <w:rFonts w:ascii="Arial Narrow" w:hAnsi="Arial Narrow" w:cs="Arial"/>
          <w:sz w:val="18"/>
          <w:szCs w:val="18"/>
        </w:rPr>
        <w:t>inventory,</w:t>
      </w:r>
      <w:proofErr w:type="gramEnd"/>
      <w:r w:rsidRPr="00CA09D3">
        <w:rPr>
          <w:rFonts w:ascii="Arial Narrow" w:hAnsi="Arial Narrow" w:cs="Arial"/>
          <w:sz w:val="18"/>
          <w:szCs w:val="18"/>
        </w:rPr>
        <w:t xml:space="preserve"> please contact JACK BLEVINS at</w:t>
      </w:r>
      <w:r w:rsidR="008033AC">
        <w:rPr>
          <w:rFonts w:ascii="Arial Narrow" w:hAnsi="Arial Narrow" w:cs="Arial"/>
          <w:sz w:val="18"/>
          <w:szCs w:val="18"/>
        </w:rPr>
        <w:t xml:space="preserve"> 304-583-6586</w:t>
      </w:r>
      <w:r w:rsidRPr="00CA09D3">
        <w:rPr>
          <w:rFonts w:ascii="Arial Narrow" w:hAnsi="Arial Narrow" w:cs="Arial"/>
          <w:sz w:val="18"/>
          <w:szCs w:val="18"/>
        </w:rPr>
        <w:t>.</w:t>
      </w:r>
    </w:p>
    <w:p w:rsidR="001347DD" w:rsidRPr="00CA09D3" w:rsidRDefault="001347DD" w:rsidP="00E3334E">
      <w:pPr>
        <w:spacing w:after="0" w:line="240" w:lineRule="auto"/>
        <w:rPr>
          <w:rFonts w:ascii="Cambria" w:hAnsi="Cambria"/>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CA09D3" w:rsidRPr="00CA09D3" w:rsidTr="00902BB0">
        <w:trPr>
          <w:trHeight w:val="144"/>
          <w:tblHeader/>
        </w:trPr>
        <w:tc>
          <w:tcPr>
            <w:tcW w:w="261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Chlorine/Chloramines</w:t>
            </w:r>
          </w:p>
          <w:p w:rsidR="001347DD" w:rsidRPr="00CA09D3" w:rsidRDefault="001347DD" w:rsidP="00E3334E">
            <w:pPr>
              <w:widowControl w:val="0"/>
              <w:tabs>
                <w:tab w:val="left" w:pos="90"/>
              </w:tabs>
              <w:spacing w:after="0" w:line="240" w:lineRule="auto"/>
              <w:jc w:val="center"/>
              <w:rPr>
                <w:rFonts w:ascii="Cambria" w:hAnsi="Cambria" w:cs="Arial"/>
                <w:sz w:val="16"/>
                <w:szCs w:val="16"/>
              </w:rPr>
            </w:pPr>
            <w:r w:rsidRPr="00CA09D3">
              <w:rPr>
                <w:rFonts w:ascii="Arial Narrow" w:hAnsi="Arial Narrow"/>
                <w:b/>
                <w:sz w:val="18"/>
                <w:szCs w:val="18"/>
              </w:rPr>
              <w:t>Maximum Disinfection Level</w:t>
            </w:r>
          </w:p>
        </w:tc>
        <w:tc>
          <w:tcPr>
            <w:tcW w:w="874" w:type="dxa"/>
            <w:vAlign w:val="center"/>
          </w:tcPr>
          <w:p w:rsidR="001347DD" w:rsidRPr="00CA09D3" w:rsidRDefault="001347DD" w:rsidP="00E3334E">
            <w:pPr>
              <w:widowControl w:val="0"/>
              <w:tabs>
                <w:tab w:val="left" w:pos="90"/>
              </w:tabs>
              <w:spacing w:after="0" w:line="240" w:lineRule="auto"/>
              <w:jc w:val="center"/>
              <w:rPr>
                <w:rFonts w:ascii="Arial Narrow" w:hAnsi="Arial Narrow"/>
                <w:b/>
                <w:sz w:val="18"/>
                <w:szCs w:val="18"/>
              </w:rPr>
            </w:pPr>
            <w:r w:rsidRPr="00CA09D3">
              <w:rPr>
                <w:rFonts w:ascii="Arial Narrow" w:hAnsi="Arial Narrow"/>
                <w:b/>
                <w:sz w:val="18"/>
                <w:szCs w:val="18"/>
              </w:rPr>
              <w:t>MPA</w:t>
            </w:r>
          </w:p>
        </w:tc>
        <w:tc>
          <w:tcPr>
            <w:tcW w:w="1646" w:type="dxa"/>
            <w:vAlign w:val="center"/>
          </w:tcPr>
          <w:p w:rsidR="001347DD" w:rsidRPr="00CA09D3" w:rsidRDefault="001347DD" w:rsidP="00E3334E">
            <w:pPr>
              <w:widowControl w:val="0"/>
              <w:tabs>
                <w:tab w:val="left" w:pos="90"/>
              </w:tabs>
              <w:spacing w:after="0" w:line="240" w:lineRule="auto"/>
              <w:jc w:val="center"/>
              <w:rPr>
                <w:rFonts w:ascii="Arial Narrow" w:hAnsi="Arial Narrow"/>
                <w:b/>
                <w:sz w:val="18"/>
                <w:szCs w:val="18"/>
              </w:rPr>
            </w:pPr>
            <w:r w:rsidRPr="00CA09D3">
              <w:rPr>
                <w:rFonts w:ascii="Arial Narrow" w:hAnsi="Arial Narrow"/>
                <w:b/>
                <w:sz w:val="18"/>
                <w:szCs w:val="18"/>
              </w:rPr>
              <w:t>MPA Units</w:t>
            </w:r>
          </w:p>
        </w:tc>
        <w:tc>
          <w:tcPr>
            <w:tcW w:w="1988" w:type="dxa"/>
            <w:vAlign w:val="center"/>
          </w:tcPr>
          <w:p w:rsidR="001347DD" w:rsidRPr="00CA09D3" w:rsidRDefault="001347DD" w:rsidP="00E3334E">
            <w:pPr>
              <w:widowControl w:val="0"/>
              <w:tabs>
                <w:tab w:val="left" w:pos="90"/>
              </w:tabs>
              <w:spacing w:after="0" w:line="240" w:lineRule="auto"/>
              <w:jc w:val="center"/>
              <w:rPr>
                <w:rFonts w:ascii="Arial Narrow" w:hAnsi="Arial Narrow"/>
                <w:b/>
                <w:sz w:val="18"/>
                <w:szCs w:val="18"/>
              </w:rPr>
            </w:pPr>
            <w:r w:rsidRPr="00CA09D3">
              <w:rPr>
                <w:rFonts w:ascii="Arial Narrow" w:hAnsi="Arial Narrow"/>
                <w:b/>
                <w:sz w:val="18"/>
                <w:szCs w:val="18"/>
              </w:rPr>
              <w:t>RAA</w:t>
            </w:r>
          </w:p>
        </w:tc>
        <w:tc>
          <w:tcPr>
            <w:tcW w:w="3862" w:type="dxa"/>
            <w:vAlign w:val="center"/>
          </w:tcPr>
          <w:p w:rsidR="001347DD" w:rsidRPr="00CA09D3" w:rsidRDefault="001347DD" w:rsidP="00E3334E">
            <w:pPr>
              <w:widowControl w:val="0"/>
              <w:tabs>
                <w:tab w:val="left" w:pos="90"/>
              </w:tabs>
              <w:spacing w:after="0" w:line="240" w:lineRule="auto"/>
              <w:jc w:val="center"/>
              <w:rPr>
                <w:rFonts w:ascii="Arial Narrow" w:hAnsi="Arial Narrow"/>
                <w:b/>
                <w:sz w:val="18"/>
                <w:szCs w:val="18"/>
              </w:rPr>
            </w:pPr>
            <w:r w:rsidRPr="00CA09D3">
              <w:rPr>
                <w:rFonts w:ascii="Arial Narrow" w:hAnsi="Arial Narrow"/>
                <w:b/>
                <w:sz w:val="18"/>
                <w:szCs w:val="18"/>
              </w:rPr>
              <w:t>RAA Units</w:t>
            </w:r>
          </w:p>
        </w:tc>
      </w:tr>
      <w:tr w:rsidR="00CA09D3" w:rsidRPr="00CA09D3" w:rsidTr="00902BB0">
        <w:trPr>
          <w:trHeight w:hRule="exact" w:val="20"/>
          <w:tblHeader/>
        </w:trPr>
        <w:tc>
          <w:tcPr>
            <w:tcW w:w="26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p>
        </w:tc>
        <w:tc>
          <w:tcPr>
            <w:tcW w:w="874"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p>
        </w:tc>
        <w:tc>
          <w:tcPr>
            <w:tcW w:w="1646"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p>
        </w:tc>
        <w:tc>
          <w:tcPr>
            <w:tcW w:w="1988"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p>
        </w:tc>
        <w:tc>
          <w:tcPr>
            <w:tcW w:w="3862"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p>
        </w:tc>
      </w:tr>
      <w:tr w:rsidR="00CA09D3" w:rsidRPr="00CA09D3" w:rsidTr="001347DD">
        <w:trPr>
          <w:tblHeader/>
        </w:trPr>
        <w:tc>
          <w:tcPr>
            <w:tcW w:w="261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2022 - 2022</w:t>
            </w:r>
          </w:p>
        </w:tc>
        <w:tc>
          <w:tcPr>
            <w:tcW w:w="874"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r w:rsidRPr="00CA09D3">
              <w:rPr>
                <w:rFonts w:ascii="Arial Narrow" w:hAnsi="Arial Narrow"/>
                <w:bCs/>
                <w:sz w:val="18"/>
                <w:szCs w:val="18"/>
              </w:rPr>
              <w:t>1.6000</w:t>
            </w:r>
          </w:p>
        </w:tc>
        <w:tc>
          <w:tcPr>
            <w:tcW w:w="1646"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r w:rsidRPr="00CA09D3">
              <w:rPr>
                <w:rFonts w:ascii="Arial Narrow" w:hAnsi="Arial Narrow"/>
                <w:bCs/>
                <w:sz w:val="18"/>
                <w:szCs w:val="18"/>
              </w:rPr>
              <w:t>MG/L</w:t>
            </w:r>
          </w:p>
        </w:tc>
        <w:tc>
          <w:tcPr>
            <w:tcW w:w="1988"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r w:rsidRPr="00CA09D3">
              <w:rPr>
                <w:rFonts w:ascii="Arial Narrow" w:hAnsi="Arial Narrow"/>
                <w:bCs/>
                <w:sz w:val="18"/>
                <w:szCs w:val="18"/>
              </w:rPr>
              <w:t>2.7</w:t>
            </w:r>
          </w:p>
        </w:tc>
        <w:tc>
          <w:tcPr>
            <w:tcW w:w="3862" w:type="dxa"/>
            <w:vAlign w:val="center"/>
          </w:tcPr>
          <w:p w:rsidR="001347DD" w:rsidRPr="00CA09D3" w:rsidRDefault="001347DD" w:rsidP="00E3334E">
            <w:pPr>
              <w:widowControl w:val="0"/>
              <w:tabs>
                <w:tab w:val="left" w:pos="90"/>
              </w:tabs>
              <w:spacing w:after="0" w:line="240" w:lineRule="auto"/>
              <w:jc w:val="center"/>
              <w:rPr>
                <w:rFonts w:ascii="Arial Narrow" w:hAnsi="Arial Narrow"/>
                <w:bCs/>
                <w:sz w:val="18"/>
                <w:szCs w:val="18"/>
              </w:rPr>
            </w:pPr>
            <w:r w:rsidRPr="00CA09D3">
              <w:rPr>
                <w:rFonts w:ascii="Arial Narrow" w:hAnsi="Arial Narrow"/>
                <w:bCs/>
                <w:sz w:val="18"/>
                <w:szCs w:val="18"/>
              </w:rPr>
              <w:t>MG/L</w:t>
            </w:r>
          </w:p>
        </w:tc>
      </w:tr>
      <w:bookmarkEnd w:id="7"/>
    </w:tbl>
    <w:p w:rsidR="00042D50" w:rsidRPr="00CA09D3" w:rsidRDefault="00042D50" w:rsidP="00E3334E">
      <w:pPr>
        <w:spacing w:after="0" w:line="240" w:lineRule="auto"/>
        <w:rPr>
          <w:rFonts w:ascii="Cambria" w:hAnsi="Cambria"/>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810"/>
        <w:gridCol w:w="1620"/>
        <w:gridCol w:w="630"/>
        <w:gridCol w:w="630"/>
        <w:gridCol w:w="3870"/>
      </w:tblGrid>
      <w:tr w:rsidR="00CA09D3" w:rsidRPr="00CA09D3" w:rsidTr="00902BB0">
        <w:trPr>
          <w:trHeight w:val="20"/>
          <w:tblHeader/>
        </w:trPr>
        <w:tc>
          <w:tcPr>
            <w:tcW w:w="234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bookmarkStart w:id="8" w:name="Table_TOC3" w:colFirst="0" w:colLast="6"/>
            <w:r w:rsidRPr="00CA09D3">
              <w:rPr>
                <w:rFonts w:ascii="Arial Narrow" w:hAnsi="Arial Narrow"/>
                <w:b/>
                <w:sz w:val="18"/>
                <w:szCs w:val="18"/>
              </w:rPr>
              <w:t>Total Organic Carbon</w:t>
            </w:r>
          </w:p>
          <w:p w:rsidR="001347DD" w:rsidRPr="00CA09D3" w:rsidRDefault="001347DD" w:rsidP="00E3334E">
            <w:pPr>
              <w:widowControl w:val="0"/>
              <w:autoSpaceDE w:val="0"/>
              <w:autoSpaceDN w:val="0"/>
              <w:adjustRightInd w:val="0"/>
              <w:spacing w:after="0" w:line="240" w:lineRule="auto"/>
              <w:jc w:val="center"/>
              <w:rPr>
                <w:rFonts w:ascii="Cambria" w:hAnsi="Cambria" w:cs="Arial"/>
                <w:sz w:val="16"/>
                <w:szCs w:val="16"/>
              </w:rPr>
            </w:pPr>
            <w:r w:rsidRPr="00CA09D3">
              <w:rPr>
                <w:rFonts w:ascii="Arial Narrow" w:hAnsi="Arial Narrow"/>
                <w:b/>
                <w:sz w:val="18"/>
                <w:szCs w:val="18"/>
              </w:rPr>
              <w:t>Lowest Month for Removal</w:t>
            </w:r>
          </w:p>
        </w:tc>
        <w:tc>
          <w:tcPr>
            <w:tcW w:w="108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Collection Date</w:t>
            </w:r>
          </w:p>
        </w:tc>
        <w:tc>
          <w:tcPr>
            <w:tcW w:w="81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Highest Value</w:t>
            </w:r>
          </w:p>
        </w:tc>
        <w:tc>
          <w:tcPr>
            <w:tcW w:w="162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Range</w:t>
            </w:r>
          </w:p>
        </w:tc>
        <w:tc>
          <w:tcPr>
            <w:tcW w:w="63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Unit</w:t>
            </w:r>
          </w:p>
        </w:tc>
        <w:tc>
          <w:tcPr>
            <w:tcW w:w="63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TT</w:t>
            </w:r>
          </w:p>
        </w:tc>
        <w:tc>
          <w:tcPr>
            <w:tcW w:w="387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r w:rsidRPr="00CA09D3">
              <w:rPr>
                <w:rFonts w:ascii="Arial Narrow" w:hAnsi="Arial Narrow"/>
                <w:b/>
                <w:sz w:val="18"/>
                <w:szCs w:val="18"/>
              </w:rPr>
              <w:t>Typical Source</w:t>
            </w:r>
          </w:p>
        </w:tc>
      </w:tr>
      <w:tr w:rsidR="00CA09D3" w:rsidRPr="00CA09D3" w:rsidTr="001347DD">
        <w:trPr>
          <w:tblHeader/>
        </w:trPr>
        <w:tc>
          <w:tcPr>
            <w:tcW w:w="23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Cs/>
                <w:sz w:val="18"/>
                <w:szCs w:val="18"/>
              </w:rPr>
            </w:pPr>
            <w:r w:rsidRPr="00CA09D3">
              <w:rPr>
                <w:rFonts w:ascii="Arial Narrow" w:hAnsi="Arial Narrow"/>
                <w:bCs/>
                <w:sz w:val="18"/>
                <w:szCs w:val="18"/>
              </w:rPr>
              <w:t>CARBON, TOTAL</w:t>
            </w:r>
          </w:p>
        </w:tc>
        <w:tc>
          <w:tcPr>
            <w:tcW w:w="108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Cs/>
                <w:sz w:val="18"/>
                <w:szCs w:val="18"/>
              </w:rPr>
            </w:pPr>
            <w:r w:rsidRPr="00CA09D3">
              <w:rPr>
                <w:rFonts w:ascii="Arial Narrow" w:hAnsi="Arial Narrow"/>
                <w:bCs/>
                <w:sz w:val="18"/>
                <w:szCs w:val="18"/>
              </w:rPr>
              <w:t>12/8/2022</w:t>
            </w:r>
          </w:p>
        </w:tc>
        <w:tc>
          <w:tcPr>
            <w:tcW w:w="81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Cs/>
                <w:sz w:val="18"/>
                <w:szCs w:val="18"/>
              </w:rPr>
            </w:pPr>
            <w:r w:rsidRPr="00CA09D3">
              <w:rPr>
                <w:rFonts w:ascii="Arial Narrow" w:hAnsi="Arial Narrow"/>
                <w:bCs/>
                <w:sz w:val="18"/>
                <w:szCs w:val="18"/>
              </w:rPr>
              <w:t>1</w:t>
            </w:r>
          </w:p>
        </w:tc>
        <w:tc>
          <w:tcPr>
            <w:tcW w:w="162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Cs/>
                <w:sz w:val="18"/>
                <w:szCs w:val="18"/>
              </w:rPr>
            </w:pPr>
            <w:r w:rsidRPr="00CA09D3">
              <w:rPr>
                <w:rFonts w:ascii="Arial Narrow" w:hAnsi="Arial Narrow"/>
                <w:bCs/>
                <w:sz w:val="18"/>
                <w:szCs w:val="18"/>
              </w:rPr>
              <w:t>0.6 - 1</w:t>
            </w:r>
          </w:p>
        </w:tc>
        <w:tc>
          <w:tcPr>
            <w:tcW w:w="63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Cs/>
                <w:sz w:val="18"/>
                <w:szCs w:val="18"/>
              </w:rPr>
            </w:pPr>
            <w:r w:rsidRPr="00CA09D3">
              <w:rPr>
                <w:rFonts w:ascii="Arial Narrow" w:hAnsi="Arial Narrow"/>
                <w:bCs/>
                <w:sz w:val="18"/>
                <w:szCs w:val="18"/>
              </w:rPr>
              <w:t xml:space="preserve">MG/L     </w:t>
            </w:r>
          </w:p>
        </w:tc>
        <w:tc>
          <w:tcPr>
            <w:tcW w:w="63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Cs/>
                <w:sz w:val="18"/>
                <w:szCs w:val="18"/>
              </w:rPr>
            </w:pPr>
            <w:r w:rsidRPr="00CA09D3">
              <w:rPr>
                <w:rFonts w:ascii="Arial Narrow" w:hAnsi="Arial Narrow"/>
                <w:bCs/>
                <w:sz w:val="18"/>
                <w:szCs w:val="18"/>
              </w:rPr>
              <w:t>0</w:t>
            </w:r>
          </w:p>
        </w:tc>
        <w:tc>
          <w:tcPr>
            <w:tcW w:w="3870"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Cs/>
                <w:sz w:val="18"/>
                <w:szCs w:val="18"/>
              </w:rPr>
            </w:pPr>
            <w:r w:rsidRPr="00CA09D3">
              <w:rPr>
                <w:rFonts w:ascii="Arial Narrow" w:hAnsi="Arial Narrow"/>
                <w:bCs/>
                <w:sz w:val="18"/>
                <w:szCs w:val="18"/>
              </w:rPr>
              <w:t>Naturally present in the environment</w:t>
            </w:r>
          </w:p>
        </w:tc>
      </w:tr>
    </w:tbl>
    <w:p w:rsidR="00042D50" w:rsidRPr="00CA09D3" w:rsidRDefault="00042D50" w:rsidP="00CA09D3">
      <w:pPr>
        <w:spacing w:after="0" w:line="240" w:lineRule="auto"/>
        <w:rPr>
          <w:rFonts w:ascii="Cambria" w:hAnsi="Cambria" w:cs="Courier New"/>
          <w:kern w:val="0"/>
          <w:sz w:val="16"/>
          <w:szCs w:val="16"/>
          <w14:ligatures w14:val="none"/>
        </w:rPr>
      </w:pPr>
      <w:bookmarkStart w:id="9" w:name="TABLE_TURBIDITY"/>
      <w:bookmarkEnd w:id="8"/>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199"/>
        <w:gridCol w:w="1177"/>
        <w:gridCol w:w="1440"/>
        <w:gridCol w:w="900"/>
        <w:gridCol w:w="1979"/>
        <w:gridCol w:w="900"/>
        <w:gridCol w:w="1733"/>
      </w:tblGrid>
      <w:tr w:rsidR="00CA09D3" w:rsidRPr="00CA09D3" w:rsidTr="00280234">
        <w:trPr>
          <w:trHeight w:val="418"/>
        </w:trPr>
        <w:tc>
          <w:tcPr>
            <w:tcW w:w="1668" w:type="dxa"/>
            <w:tcBorders>
              <w:top w:val="single" w:sz="4" w:space="0" w:color="auto"/>
              <w:left w:val="single" w:sz="4" w:space="0" w:color="auto"/>
              <w:bottom w:val="single" w:sz="4" w:space="0" w:color="auto"/>
              <w:right w:val="single" w:sz="4" w:space="0" w:color="auto"/>
            </w:tcBorders>
            <w:vAlign w:val="center"/>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Monitoring Period</w:t>
            </w:r>
          </w:p>
        </w:tc>
        <w:tc>
          <w:tcPr>
            <w:tcW w:w="1177"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MCL</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Range</w:t>
            </w:r>
          </w:p>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6"/>
                <w:szCs w:val="16"/>
                <w14:ligatures w14:val="none"/>
              </w:rPr>
            </w:pPr>
            <w:r w:rsidRPr="00CA09D3">
              <w:rPr>
                <w:rFonts w:ascii="Arial Narrow" w:hAnsi="Arial Narrow"/>
                <w:b/>
                <w:kern w:val="0"/>
                <w:sz w:val="16"/>
                <w:szCs w:val="16"/>
                <w14:ligatures w14:val="none"/>
              </w:rPr>
              <w:t>(low/high)</w:t>
            </w:r>
          </w:p>
        </w:tc>
        <w:tc>
          <w:tcPr>
            <w:tcW w:w="90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Lowest monthly % &lt;0.3 NTU (TT if &lt; 95%)</w:t>
            </w:r>
          </w:p>
        </w:tc>
        <w:tc>
          <w:tcPr>
            <w:tcW w:w="90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Violation</w:t>
            </w:r>
          </w:p>
        </w:tc>
        <w:tc>
          <w:tcPr>
            <w:tcW w:w="1733"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b/>
                <w:kern w:val="0"/>
                <w:sz w:val="18"/>
                <w:szCs w:val="18"/>
                <w14:ligatures w14:val="none"/>
              </w:rPr>
            </w:pPr>
            <w:r w:rsidRPr="00CA09D3">
              <w:rPr>
                <w:rFonts w:ascii="Arial Narrow" w:hAnsi="Arial Narrow"/>
                <w:b/>
                <w:kern w:val="0"/>
                <w:sz w:val="18"/>
                <w:szCs w:val="18"/>
                <w14:ligatures w14:val="none"/>
              </w:rPr>
              <w:t>Typical Source</w:t>
            </w:r>
          </w:p>
        </w:tc>
      </w:tr>
      <w:tr w:rsidR="00CA09D3" w:rsidRPr="00CA09D3" w:rsidTr="00280234">
        <w:tc>
          <w:tcPr>
            <w:tcW w:w="1668"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TURBIDITY</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2022</w:t>
            </w:r>
          </w:p>
        </w:tc>
        <w:tc>
          <w:tcPr>
            <w:tcW w:w="1177"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TT=1 NTU</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0.0</w:t>
            </w:r>
            <w:r w:rsidR="00762A1A">
              <w:rPr>
                <w:rFonts w:ascii="Arial Narrow" w:hAnsi="Arial Narrow"/>
                <w:kern w:val="0"/>
                <w:sz w:val="18"/>
                <w:szCs w:val="18"/>
                <w14:ligatures w14:val="none"/>
              </w:rPr>
              <w:t xml:space="preserve">07 </w:t>
            </w:r>
            <w:r w:rsidRPr="00CA09D3">
              <w:rPr>
                <w:rFonts w:ascii="Arial Narrow" w:hAnsi="Arial Narrow"/>
                <w:kern w:val="0"/>
                <w:sz w:val="18"/>
                <w:szCs w:val="18"/>
                <w14:ligatures w14:val="none"/>
              </w:rPr>
              <w:t>-</w:t>
            </w:r>
            <w:r w:rsidR="00762A1A">
              <w:rPr>
                <w:rFonts w:ascii="Arial Narrow" w:hAnsi="Arial Narrow"/>
                <w:kern w:val="0"/>
                <w:sz w:val="18"/>
                <w:szCs w:val="18"/>
                <w14:ligatures w14:val="none"/>
              </w:rPr>
              <w:t xml:space="preserve"> </w:t>
            </w:r>
            <w:r w:rsidRPr="00CA09D3">
              <w:rPr>
                <w:rFonts w:ascii="Arial Narrow" w:hAnsi="Arial Narrow"/>
                <w:kern w:val="0"/>
                <w:sz w:val="18"/>
                <w:szCs w:val="18"/>
                <w14:ligatures w14:val="none"/>
              </w:rPr>
              <w:t>0.</w:t>
            </w:r>
            <w:r w:rsidR="00762A1A">
              <w:rPr>
                <w:rFonts w:ascii="Arial Narrow" w:hAnsi="Arial Narrow"/>
                <w:kern w:val="0"/>
                <w:sz w:val="18"/>
                <w:szCs w:val="18"/>
                <w14:ligatures w14:val="none"/>
              </w:rPr>
              <w:t>2</w:t>
            </w:r>
            <w:r w:rsidRPr="00CA09D3">
              <w:rPr>
                <w:rFonts w:ascii="Arial Narrow" w:hAnsi="Arial Narrow"/>
                <w:kern w:val="0"/>
                <w:sz w:val="18"/>
                <w:szCs w:val="18"/>
                <w14:ligatures w14:val="none"/>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NTU</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No</w:t>
            </w:r>
          </w:p>
        </w:tc>
        <w:tc>
          <w:tcPr>
            <w:tcW w:w="1733" w:type="dxa"/>
            <w:tcBorders>
              <w:top w:val="single" w:sz="4" w:space="0" w:color="auto"/>
              <w:left w:val="single" w:sz="4" w:space="0" w:color="auto"/>
              <w:bottom w:val="single" w:sz="4" w:space="0" w:color="auto"/>
              <w:right w:val="single" w:sz="4" w:space="0" w:color="auto"/>
            </w:tcBorders>
            <w:vAlign w:val="center"/>
            <w:hideMark/>
          </w:tcPr>
          <w:p w:rsidR="00CA09D3" w:rsidRPr="00CA09D3" w:rsidRDefault="00CA09D3" w:rsidP="00280234">
            <w:pPr>
              <w:widowControl w:val="0"/>
              <w:autoSpaceDE w:val="0"/>
              <w:autoSpaceDN w:val="0"/>
              <w:adjustRightInd w:val="0"/>
              <w:spacing w:after="0" w:line="240" w:lineRule="auto"/>
              <w:jc w:val="both"/>
              <w:rPr>
                <w:rFonts w:ascii="Arial Narrow" w:hAnsi="Arial Narrow"/>
                <w:kern w:val="0"/>
                <w:sz w:val="18"/>
                <w:szCs w:val="18"/>
                <w14:ligatures w14:val="none"/>
              </w:rPr>
            </w:pPr>
            <w:r w:rsidRPr="00CA09D3">
              <w:rPr>
                <w:rFonts w:ascii="Arial Narrow" w:hAnsi="Arial Narrow"/>
                <w:kern w:val="0"/>
                <w:sz w:val="18"/>
                <w:szCs w:val="18"/>
                <w14:ligatures w14:val="none"/>
              </w:rPr>
              <w:t>Soil runoff and erosion</w:t>
            </w:r>
          </w:p>
        </w:tc>
      </w:tr>
      <w:bookmarkEnd w:id="9"/>
    </w:tbl>
    <w:p w:rsidR="00042D50" w:rsidRPr="00CA09D3" w:rsidRDefault="00042D50" w:rsidP="00E3334E">
      <w:pPr>
        <w:spacing w:after="0" w:line="240" w:lineRule="auto"/>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CA09D3" w:rsidRPr="00CA09D3" w:rsidTr="00902BB0">
        <w:trPr>
          <w:trHeight w:val="151"/>
        </w:trPr>
        <w:tc>
          <w:tcPr>
            <w:tcW w:w="214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bookmarkStart w:id="10" w:name="TABLE_RADS_REG"/>
            <w:r w:rsidRPr="00CA09D3">
              <w:rPr>
                <w:rFonts w:ascii="Arial Narrow" w:hAnsi="Arial Narrow"/>
                <w:b/>
                <w:sz w:val="18"/>
                <w:szCs w:val="18"/>
              </w:rPr>
              <w:t>Radiological Contaminants</w:t>
            </w:r>
          </w:p>
        </w:tc>
        <w:tc>
          <w:tcPr>
            <w:tcW w:w="12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Collection Date</w:t>
            </w:r>
          </w:p>
        </w:tc>
        <w:tc>
          <w:tcPr>
            <w:tcW w:w="9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Highest Value</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Range</w:t>
            </w:r>
          </w:p>
          <w:p w:rsidR="001347DD" w:rsidRPr="00CA09D3" w:rsidRDefault="001347DD" w:rsidP="00E3334E">
            <w:pPr>
              <w:widowControl w:val="0"/>
              <w:autoSpaceDE w:val="0"/>
              <w:autoSpaceDN w:val="0"/>
              <w:adjustRightInd w:val="0"/>
              <w:spacing w:after="0" w:line="240" w:lineRule="auto"/>
              <w:jc w:val="both"/>
              <w:rPr>
                <w:rFonts w:ascii="Arial Narrow" w:hAnsi="Arial Narrow"/>
                <w:b/>
                <w:sz w:val="16"/>
                <w:szCs w:val="16"/>
              </w:rPr>
            </w:pPr>
            <w:r w:rsidRPr="00CA09D3">
              <w:rPr>
                <w:rFonts w:ascii="Arial Narrow" w:hAnsi="Arial Narrow"/>
                <w:b/>
                <w:sz w:val="16"/>
                <w:szCs w:val="16"/>
              </w:rPr>
              <w:t>(low/high)</w:t>
            </w:r>
          </w:p>
        </w:tc>
        <w:tc>
          <w:tcPr>
            <w:tcW w:w="7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Unit</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smartTag w:uri="urn:schemas-microsoft-com:office:smarttags" w:element="stockticker">
              <w:r w:rsidRPr="00CA09D3">
                <w:rPr>
                  <w:rFonts w:ascii="Arial Narrow" w:hAnsi="Arial Narrow"/>
                  <w:b/>
                  <w:sz w:val="18"/>
                  <w:szCs w:val="18"/>
                </w:rPr>
                <w:t>MCL</w:t>
              </w:r>
            </w:smartTag>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MCLG</w:t>
            </w:r>
          </w:p>
        </w:tc>
        <w:tc>
          <w:tcPr>
            <w:tcW w:w="34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Typical Source</w:t>
            </w:r>
          </w:p>
        </w:tc>
      </w:tr>
      <w:tr w:rsidR="00CA09D3" w:rsidRPr="00CA09D3" w:rsidTr="001347DD">
        <w:tc>
          <w:tcPr>
            <w:tcW w:w="214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bookmarkStart w:id="11" w:name="_Hlk130475822"/>
            <w:r w:rsidRPr="00CA09D3">
              <w:rPr>
                <w:rFonts w:ascii="Arial Narrow" w:hAnsi="Arial Narrow"/>
                <w:sz w:val="18"/>
                <w:szCs w:val="18"/>
              </w:rPr>
              <w:t>GROSS ALPHA, EXCL. RADON &amp; U</w:t>
            </w:r>
          </w:p>
        </w:tc>
        <w:tc>
          <w:tcPr>
            <w:tcW w:w="120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5/14/2019</w:t>
            </w:r>
          </w:p>
        </w:tc>
        <w:tc>
          <w:tcPr>
            <w:tcW w:w="9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0.111</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0.111</w:t>
            </w:r>
          </w:p>
        </w:tc>
        <w:tc>
          <w:tcPr>
            <w:tcW w:w="7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roofErr w:type="spellStart"/>
            <w:r w:rsidRPr="00CA09D3">
              <w:rPr>
                <w:rFonts w:ascii="Arial Narrow" w:hAnsi="Arial Narrow"/>
                <w:sz w:val="18"/>
                <w:szCs w:val="18"/>
              </w:rPr>
              <w:t>pCi</w:t>
            </w:r>
            <w:proofErr w:type="spellEnd"/>
            <w:r w:rsidRPr="00CA09D3">
              <w:rPr>
                <w:rFonts w:ascii="Arial Narrow" w:hAnsi="Arial Narrow"/>
                <w:sz w:val="18"/>
                <w:szCs w:val="18"/>
              </w:rPr>
              <w:t>/L</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15</w:t>
            </w:r>
          </w:p>
        </w:tc>
        <w:tc>
          <w:tcPr>
            <w:tcW w:w="84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w:t>
            </w:r>
          </w:p>
        </w:tc>
        <w:tc>
          <w:tcPr>
            <w:tcW w:w="34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Erosion of natural deposits</w:t>
            </w:r>
          </w:p>
        </w:tc>
      </w:tr>
      <w:bookmarkEnd w:id="11"/>
      <w:tr w:rsidR="00DB70CB" w:rsidRPr="00CA09D3" w:rsidTr="00683EF9">
        <w:tc>
          <w:tcPr>
            <w:tcW w:w="2148"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lastRenderedPageBreak/>
              <w:t>RADIUM-228</w:t>
            </w:r>
          </w:p>
        </w:tc>
        <w:tc>
          <w:tcPr>
            <w:tcW w:w="120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5/14/2019</w:t>
            </w:r>
          </w:p>
        </w:tc>
        <w:tc>
          <w:tcPr>
            <w:tcW w:w="96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-0.193</w:t>
            </w:r>
          </w:p>
        </w:tc>
        <w:tc>
          <w:tcPr>
            <w:tcW w:w="84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-0.193</w:t>
            </w:r>
          </w:p>
        </w:tc>
        <w:tc>
          <w:tcPr>
            <w:tcW w:w="72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proofErr w:type="spellStart"/>
            <w:r w:rsidRPr="00CA09D3">
              <w:rPr>
                <w:rFonts w:ascii="Arial Narrow" w:hAnsi="Arial Narrow"/>
                <w:sz w:val="18"/>
                <w:szCs w:val="18"/>
              </w:rPr>
              <w:t>pCi</w:t>
            </w:r>
            <w:proofErr w:type="spellEnd"/>
            <w:r w:rsidRPr="00CA09D3">
              <w:rPr>
                <w:rFonts w:ascii="Arial Narrow" w:hAnsi="Arial Narrow"/>
                <w:sz w:val="18"/>
                <w:szCs w:val="18"/>
              </w:rPr>
              <w:t>/L</w:t>
            </w:r>
          </w:p>
        </w:tc>
        <w:tc>
          <w:tcPr>
            <w:tcW w:w="84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15</w:t>
            </w:r>
          </w:p>
        </w:tc>
        <w:tc>
          <w:tcPr>
            <w:tcW w:w="84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w:t>
            </w:r>
          </w:p>
        </w:tc>
        <w:tc>
          <w:tcPr>
            <w:tcW w:w="3480" w:type="dxa"/>
            <w:vAlign w:val="center"/>
          </w:tcPr>
          <w:p w:rsidR="00DB70CB" w:rsidRPr="00CA09D3" w:rsidRDefault="00DB70CB" w:rsidP="00683EF9">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Erosion of natural deposits</w:t>
            </w:r>
          </w:p>
        </w:tc>
      </w:tr>
    </w:tbl>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CA09D3" w:rsidRPr="00CA09D3" w:rsidTr="00902BB0">
        <w:trPr>
          <w:trHeight w:val="144"/>
          <w:tblHeader/>
        </w:trPr>
        <w:tc>
          <w:tcPr>
            <w:tcW w:w="3618" w:type="dxa"/>
            <w:vAlign w:val="center"/>
          </w:tcPr>
          <w:p w:rsidR="001347DD" w:rsidRPr="00CA09D3" w:rsidRDefault="001347DD" w:rsidP="00E3334E">
            <w:pPr>
              <w:widowControl w:val="0"/>
              <w:autoSpaceDE w:val="0"/>
              <w:autoSpaceDN w:val="0"/>
              <w:adjustRightInd w:val="0"/>
              <w:spacing w:after="0" w:line="240" w:lineRule="auto"/>
              <w:jc w:val="center"/>
              <w:rPr>
                <w:rFonts w:ascii="Arial Narrow" w:hAnsi="Arial Narrow"/>
                <w:b/>
                <w:sz w:val="18"/>
                <w:szCs w:val="18"/>
              </w:rPr>
            </w:pPr>
            <w:bookmarkStart w:id="12" w:name="TABLE_SECONDARY" w:colFirst="0" w:colLast="0"/>
            <w:bookmarkEnd w:id="10"/>
            <w:r w:rsidRPr="00CA09D3">
              <w:rPr>
                <w:rFonts w:ascii="Arial Narrow" w:hAnsi="Arial Narrow"/>
                <w:b/>
                <w:sz w:val="18"/>
                <w:szCs w:val="18"/>
              </w:rPr>
              <w:t>Secondary Contaminants-Non Health Based Contaminants-No Federal Maximum Contaminant Level (MCL) Established.</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Collection Date</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Highest Value</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Range</w:t>
            </w:r>
          </w:p>
          <w:p w:rsidR="001347DD" w:rsidRPr="00CA09D3" w:rsidRDefault="001347DD" w:rsidP="00E3334E">
            <w:pPr>
              <w:widowControl w:val="0"/>
              <w:autoSpaceDE w:val="0"/>
              <w:autoSpaceDN w:val="0"/>
              <w:adjustRightInd w:val="0"/>
              <w:spacing w:after="0" w:line="240" w:lineRule="auto"/>
              <w:jc w:val="both"/>
              <w:rPr>
                <w:rFonts w:ascii="Arial Narrow" w:hAnsi="Arial Narrow"/>
                <w:b/>
                <w:sz w:val="16"/>
                <w:szCs w:val="16"/>
              </w:rPr>
            </w:pPr>
            <w:r w:rsidRPr="00CA09D3">
              <w:rPr>
                <w:rFonts w:ascii="Arial Narrow" w:hAnsi="Arial Narrow"/>
                <w:b/>
                <w:sz w:val="16"/>
                <w:szCs w:val="16"/>
              </w:rPr>
              <w:t>(low/high)</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Unit</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SMCL</w:t>
            </w:r>
          </w:p>
        </w:tc>
      </w:tr>
      <w:bookmarkEnd w:id="12"/>
      <w:tr w:rsidR="00CA09D3" w:rsidRPr="00CA09D3" w:rsidTr="001347DD">
        <w:trPr>
          <w:tblHeader/>
        </w:trPr>
        <w:tc>
          <w:tcPr>
            <w:tcW w:w="361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ALKALINITY, TOTAL</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4/14/2022</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232</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54 - 232</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MG/L</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10000</w:t>
            </w:r>
          </w:p>
        </w:tc>
      </w:tr>
      <w:tr w:rsidR="00CA09D3" w:rsidRPr="00CA09D3" w:rsidTr="001347DD">
        <w:trPr>
          <w:tblHeader/>
        </w:trPr>
        <w:tc>
          <w:tcPr>
            <w:tcW w:w="361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CARBON, TOTAL</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6/9/2022</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1.9</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0.6 - 1.9</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ppm</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10000</w:t>
            </w:r>
          </w:p>
        </w:tc>
      </w:tr>
      <w:tr w:rsidR="00CA09D3" w:rsidRPr="00CA09D3" w:rsidTr="001347DD">
        <w:trPr>
          <w:tblHeader/>
        </w:trPr>
        <w:tc>
          <w:tcPr>
            <w:tcW w:w="361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CHLORIDE</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6/7/2021</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11.7</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11.7</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MG/L</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250</w:t>
            </w:r>
          </w:p>
        </w:tc>
      </w:tr>
      <w:tr w:rsidR="00CA09D3" w:rsidRPr="00CA09D3" w:rsidTr="001347DD">
        <w:trPr>
          <w:tblHeader/>
        </w:trPr>
        <w:tc>
          <w:tcPr>
            <w:tcW w:w="361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NICKEL</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0.0035</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0.0035</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MG/L</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0.1</w:t>
            </w:r>
          </w:p>
        </w:tc>
      </w:tr>
      <w:tr w:rsidR="00CA09D3" w:rsidRPr="00CA09D3" w:rsidTr="001347DD">
        <w:trPr>
          <w:tblHeader/>
        </w:trPr>
        <w:tc>
          <w:tcPr>
            <w:tcW w:w="361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SODIUM</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38.1</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38.1</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MG/L</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1000</w:t>
            </w:r>
          </w:p>
        </w:tc>
      </w:tr>
      <w:tr w:rsidR="001347DD" w:rsidRPr="00CA09D3" w:rsidTr="001347DD">
        <w:trPr>
          <w:tblHeader/>
        </w:trPr>
        <w:tc>
          <w:tcPr>
            <w:tcW w:w="3618"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SULFATE</w:t>
            </w:r>
          </w:p>
        </w:tc>
        <w:tc>
          <w:tcPr>
            <w:tcW w:w="153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5/5/2022</w:t>
            </w:r>
          </w:p>
        </w:tc>
        <w:tc>
          <w:tcPr>
            <w:tcW w:w="156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20.1</w:t>
            </w:r>
          </w:p>
        </w:tc>
        <w:tc>
          <w:tcPr>
            <w:tcW w:w="19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20.1</w:t>
            </w:r>
          </w:p>
        </w:tc>
        <w:tc>
          <w:tcPr>
            <w:tcW w:w="132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MG/L</w:t>
            </w:r>
          </w:p>
        </w:tc>
        <w:tc>
          <w:tcPr>
            <w:tcW w:w="10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250</w:t>
            </w:r>
          </w:p>
        </w:tc>
      </w:tr>
    </w:tbl>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
    <w:p w:rsidR="00A86676" w:rsidRPr="00CA09D3" w:rsidRDefault="00A86676"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b/>
          <w:sz w:val="18"/>
          <w:szCs w:val="18"/>
        </w:rPr>
        <w:t>Please Note: Because of sampling schedules, results may be older than 1 year</w:t>
      </w:r>
      <w:r w:rsidRPr="00CA09D3">
        <w:rPr>
          <w:rFonts w:ascii="Arial Narrow" w:hAnsi="Arial Narrow"/>
          <w:sz w:val="18"/>
          <w:szCs w:val="18"/>
        </w:rPr>
        <w:t>.</w:t>
      </w:r>
    </w:p>
    <w:p w:rsidR="00A86676" w:rsidRPr="00CA09D3" w:rsidRDefault="00A86676" w:rsidP="00E3334E">
      <w:pPr>
        <w:widowControl w:val="0"/>
        <w:autoSpaceDE w:val="0"/>
        <w:autoSpaceDN w:val="0"/>
        <w:adjustRightInd w:val="0"/>
        <w:spacing w:after="0" w:line="240" w:lineRule="auto"/>
        <w:jc w:val="both"/>
        <w:rPr>
          <w:rFonts w:ascii="Arial Narrow" w:hAnsi="Arial Narrow"/>
          <w:sz w:val="18"/>
          <w:szCs w:val="18"/>
        </w:rPr>
      </w:pP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During the 2022 calendar year, we had the below noted violation(s) of drinking water regulations.</w:t>
      </w: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bookmarkStart w:id="13"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CA09D3" w:rsidRPr="00CA09D3" w:rsidTr="001347DD">
        <w:trPr>
          <w:trHeight w:val="170"/>
        </w:trPr>
        <w:tc>
          <w:tcPr>
            <w:tcW w:w="253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Compliance Period</w:t>
            </w:r>
          </w:p>
        </w:tc>
        <w:tc>
          <w:tcPr>
            <w:tcW w:w="32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proofErr w:type="spellStart"/>
            <w:r w:rsidRPr="00CA09D3">
              <w:rPr>
                <w:rFonts w:ascii="Arial Narrow" w:hAnsi="Arial Narrow"/>
                <w:b/>
                <w:sz w:val="18"/>
                <w:szCs w:val="18"/>
              </w:rPr>
              <w:t>Analyte</w:t>
            </w:r>
            <w:proofErr w:type="spellEnd"/>
          </w:p>
        </w:tc>
        <w:tc>
          <w:tcPr>
            <w:tcW w:w="517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b/>
                <w:sz w:val="18"/>
                <w:szCs w:val="18"/>
              </w:rPr>
            </w:pPr>
            <w:r w:rsidRPr="00CA09D3">
              <w:rPr>
                <w:rFonts w:ascii="Arial Narrow" w:hAnsi="Arial Narrow"/>
                <w:b/>
                <w:sz w:val="18"/>
                <w:szCs w:val="18"/>
              </w:rPr>
              <w:t>Comments</w:t>
            </w:r>
          </w:p>
        </w:tc>
      </w:tr>
      <w:tr w:rsidR="001347DD" w:rsidRPr="00CA09D3" w:rsidTr="001347DD">
        <w:tc>
          <w:tcPr>
            <w:tcW w:w="253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1/11/2022 - 1/31/2022</w:t>
            </w:r>
          </w:p>
        </w:tc>
        <w:tc>
          <w:tcPr>
            <w:tcW w:w="3280"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STATE RESIDUAL CHLORINE</w:t>
            </w:r>
          </w:p>
        </w:tc>
        <w:tc>
          <w:tcPr>
            <w:tcW w:w="5179" w:type="dxa"/>
            <w:vAlign w:val="center"/>
          </w:tcPr>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AUTOMATED BWN CERT</w:t>
            </w:r>
          </w:p>
        </w:tc>
      </w:tr>
      <w:bookmarkEnd w:id="13"/>
    </w:tbl>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Additional Required Health Effects Language:</w:t>
      </w: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 xml:space="preserve">Coliforms are bacteria that are naturally present in the environment and are used as an indicator that other, potentially-harmful, bacteria may be present.  Coliforms were found in more samples than allowed and this was a warning of potential problems. </w:t>
      </w:r>
    </w:p>
    <w:p w:rsidR="001347DD" w:rsidRPr="00CA09D3" w:rsidRDefault="001347DD" w:rsidP="00E3334E">
      <w:pPr>
        <w:spacing w:after="0" w:line="240" w:lineRule="auto"/>
        <w:jc w:val="both"/>
        <w:rPr>
          <w:rFonts w:ascii="Arial Narrow" w:hAnsi="Arial Narrow"/>
          <w:b/>
          <w:sz w:val="18"/>
          <w:szCs w:val="18"/>
        </w:rPr>
      </w:pPr>
    </w:p>
    <w:p w:rsidR="001347DD" w:rsidRPr="00CA09D3" w:rsidRDefault="001347DD" w:rsidP="00E3334E">
      <w:pPr>
        <w:widowControl w:val="0"/>
        <w:autoSpaceDE w:val="0"/>
        <w:autoSpaceDN w:val="0"/>
        <w:adjustRightInd w:val="0"/>
        <w:spacing w:after="0" w:line="240" w:lineRule="auto"/>
        <w:jc w:val="both"/>
        <w:rPr>
          <w:rFonts w:ascii="Arial Narrow" w:hAnsi="Arial Narrow"/>
          <w:sz w:val="18"/>
          <w:szCs w:val="18"/>
        </w:rPr>
      </w:pPr>
      <w:r w:rsidRPr="00CA09D3">
        <w:rPr>
          <w:rFonts w:ascii="Arial Narrow" w:hAnsi="Arial Narrow"/>
          <w:sz w:val="18"/>
          <w:szCs w:val="18"/>
        </w:rPr>
        <w:t>There are no additional required health effects violation notices.</w:t>
      </w:r>
    </w:p>
    <w:p w:rsidR="001347DD" w:rsidRPr="00CA09D3" w:rsidRDefault="001347DD" w:rsidP="00E3334E">
      <w:pPr>
        <w:spacing w:after="0" w:line="240" w:lineRule="auto"/>
        <w:rPr>
          <w:sz w:val="16"/>
          <w:szCs w:val="16"/>
        </w:rPr>
      </w:pPr>
    </w:p>
    <w:p w:rsidR="001347DD" w:rsidRPr="00CA09D3" w:rsidRDefault="001347DD" w:rsidP="00E3334E">
      <w:pPr>
        <w:spacing w:after="0" w:line="240" w:lineRule="auto"/>
        <w:rPr>
          <w:rFonts w:eastAsia="Calibri"/>
          <w:sz w:val="16"/>
          <w:szCs w:val="16"/>
        </w:rPr>
      </w:pPr>
      <w:r w:rsidRPr="00CA09D3">
        <w:rPr>
          <w:rFonts w:eastAsia="Calibri"/>
          <w:sz w:val="16"/>
          <w:szCs w:val="16"/>
        </w:rPr>
        <w:t>There are no additional required health effects notices.</w:t>
      </w:r>
    </w:p>
    <w:p w:rsidR="001347DD" w:rsidRPr="00CA09D3" w:rsidRDefault="001347DD" w:rsidP="00E3334E">
      <w:pPr>
        <w:spacing w:after="0" w:line="240" w:lineRule="auto"/>
        <w:rPr>
          <w:sz w:val="16"/>
          <w:szCs w:val="16"/>
        </w:rPr>
      </w:pPr>
    </w:p>
    <w:p w:rsidR="00CA09D3" w:rsidRPr="00CA09D3" w:rsidRDefault="00CA09D3" w:rsidP="00CA09D3">
      <w:pPr>
        <w:rPr>
          <w:rFonts w:ascii="Calibri" w:eastAsia="Times New Roman" w:hAnsi="Calibri" w:cs="Calibri"/>
          <w:kern w:val="0"/>
          <w14:ligatures w14:val="none"/>
        </w:rPr>
      </w:pPr>
      <w:r w:rsidRPr="00CA09D3">
        <w:rPr>
          <w:rFonts w:ascii="Arial Narrow" w:hAnsi="Arial Narrow"/>
          <w:kern w:val="0"/>
          <w:sz w:val="18"/>
          <w:szCs w:val="18"/>
          <w14:ligatures w14:val="none"/>
        </w:rPr>
        <w:t>This</w:t>
      </w:r>
      <w:r w:rsidRPr="00CA09D3">
        <w:rPr>
          <w:rFonts w:ascii="Arial Narrow" w:eastAsia="Times New Roman" w:hAnsi="Arial Narrow" w:cs="Calibri"/>
          <w:kern w:val="0"/>
          <w:sz w:val="18"/>
          <w:szCs w:val="18"/>
          <w14:ligatures w14:val="none"/>
        </w:rPr>
        <w:t xml:space="preserve"> Consumer Confidence Report is not being mailed to each customer.  A copy can be provided upon request by calling our office at 304-583-6586.  The CCR is </w:t>
      </w:r>
      <w:r w:rsidR="0049798C">
        <w:rPr>
          <w:rFonts w:ascii="Arial Narrow" w:eastAsia="Times New Roman" w:hAnsi="Arial Narrow" w:cs="Calibri"/>
          <w:kern w:val="0"/>
          <w:sz w:val="18"/>
          <w:szCs w:val="18"/>
          <w:highlight w:val="yellow"/>
          <w14:ligatures w14:val="none"/>
        </w:rPr>
        <w:t xml:space="preserve">also available at </w:t>
      </w:r>
      <w:hyperlink r:id="rId18" w:history="1">
        <w:r w:rsidR="0049798C" w:rsidRPr="00A73601">
          <w:rPr>
            <w:rStyle w:val="Hyperlink"/>
            <w:rFonts w:ascii="Arial Narrow" w:eastAsia="Times New Roman" w:hAnsi="Arial Narrow" w:cs="Calibri"/>
            <w:kern w:val="0"/>
            <w:sz w:val="18"/>
            <w:szCs w:val="18"/>
            <w:highlight w:val="yellow"/>
            <w14:ligatures w14:val="none"/>
          </w:rPr>
          <w:t>WWW</w:t>
        </w:r>
        <w:r w:rsidR="0049798C" w:rsidRPr="00A73601">
          <w:rPr>
            <w:rStyle w:val="Hyperlink"/>
            <w:rFonts w:ascii="Arial Narrow" w:eastAsia="Times New Roman" w:hAnsi="Arial Narrow" w:cs="Calibri"/>
            <w:kern w:val="0"/>
            <w:sz w:val="18"/>
            <w:szCs w:val="18"/>
            <w14:ligatures w14:val="none"/>
          </w:rPr>
          <w:t>.buffalocreek</w:t>
        </w:r>
      </w:hyperlink>
      <w:r w:rsidR="0049798C">
        <w:rPr>
          <w:rFonts w:ascii="Arial Narrow" w:eastAsia="Times New Roman" w:hAnsi="Arial Narrow" w:cs="Calibri"/>
          <w:kern w:val="0"/>
          <w:sz w:val="18"/>
          <w:szCs w:val="18"/>
          <w14:ligatures w14:val="none"/>
        </w:rPr>
        <w:t xml:space="preserve"> psd.myruralwater.com</w:t>
      </w:r>
      <w:r w:rsidR="008432BC">
        <w:rPr>
          <w:rFonts w:ascii="Arial Narrow" w:eastAsia="Times New Roman" w:hAnsi="Arial Narrow" w:cs="Calibri"/>
          <w:kern w:val="0"/>
          <w:sz w:val="18"/>
          <w:szCs w:val="18"/>
          <w14:ligatures w14:val="none"/>
        </w:rPr>
        <w:t xml:space="preserve"> and Buffalo Creek PSD on Facebook</w:t>
      </w:r>
    </w:p>
    <w:p w:rsidR="005A61BF" w:rsidRPr="00CA09D3" w:rsidRDefault="005A61BF" w:rsidP="00E3334E">
      <w:pPr>
        <w:spacing w:after="0" w:line="240" w:lineRule="auto"/>
      </w:pPr>
    </w:p>
    <w:sectPr w:rsidR="005A61BF" w:rsidRPr="00CA09D3" w:rsidSect="002D589B">
      <w:headerReference w:type="default" r:id="rId19"/>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84" w:rsidRDefault="00CB6B84" w:rsidP="001347DD">
      <w:pPr>
        <w:spacing w:after="0" w:line="240" w:lineRule="auto"/>
      </w:pPr>
      <w:r>
        <w:separator/>
      </w:r>
    </w:p>
  </w:endnote>
  <w:endnote w:type="continuationSeparator" w:id="0">
    <w:p w:rsidR="00CB6B84" w:rsidRDefault="00CB6B84" w:rsidP="0013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FE" w:rsidRDefault="001347DD"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CB6B84" w:rsidP="00A43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84" w:rsidRDefault="00CB6B84" w:rsidP="001347DD">
      <w:pPr>
        <w:spacing w:after="0" w:line="240" w:lineRule="auto"/>
      </w:pPr>
      <w:r>
        <w:separator/>
      </w:r>
    </w:p>
  </w:footnote>
  <w:footnote w:type="continuationSeparator" w:id="0">
    <w:p w:rsidR="00CB6B84" w:rsidRDefault="00CB6B84" w:rsidP="00134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DD" w:rsidRDefault="00134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DD"/>
    <w:rsid w:val="00042D50"/>
    <w:rsid w:val="00091993"/>
    <w:rsid w:val="001347DD"/>
    <w:rsid w:val="001553A6"/>
    <w:rsid w:val="00162327"/>
    <w:rsid w:val="002168FB"/>
    <w:rsid w:val="0038638C"/>
    <w:rsid w:val="00451A30"/>
    <w:rsid w:val="0049798C"/>
    <w:rsid w:val="004E55E3"/>
    <w:rsid w:val="00502B16"/>
    <w:rsid w:val="005A61BF"/>
    <w:rsid w:val="005A6EF8"/>
    <w:rsid w:val="006B7F6B"/>
    <w:rsid w:val="00762A1A"/>
    <w:rsid w:val="008033AC"/>
    <w:rsid w:val="008432BC"/>
    <w:rsid w:val="0085396F"/>
    <w:rsid w:val="0086641F"/>
    <w:rsid w:val="0091782F"/>
    <w:rsid w:val="0093091B"/>
    <w:rsid w:val="00A86676"/>
    <w:rsid w:val="00B23A8B"/>
    <w:rsid w:val="00C3122D"/>
    <w:rsid w:val="00CA09D3"/>
    <w:rsid w:val="00CB6B84"/>
    <w:rsid w:val="00D729B1"/>
    <w:rsid w:val="00DB70CB"/>
    <w:rsid w:val="00DD5F49"/>
    <w:rsid w:val="00E14E67"/>
    <w:rsid w:val="00E3334E"/>
    <w:rsid w:val="00F9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7DD"/>
    <w:rPr>
      <w:color w:val="0000FF"/>
      <w:u w:val="single"/>
    </w:rPr>
  </w:style>
  <w:style w:type="paragraph" w:styleId="Footer">
    <w:name w:val="footer"/>
    <w:basedOn w:val="Normal"/>
    <w:link w:val="FooterChar"/>
    <w:rsid w:val="001347DD"/>
    <w:pPr>
      <w:tabs>
        <w:tab w:val="center" w:pos="4320"/>
        <w:tab w:val="right" w:pos="8640"/>
      </w:tabs>
      <w:spacing w:after="0" w:line="240" w:lineRule="auto"/>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1347DD"/>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1347DD"/>
  </w:style>
  <w:style w:type="paragraph" w:styleId="Header">
    <w:name w:val="header"/>
    <w:basedOn w:val="Normal"/>
    <w:link w:val="HeaderChar"/>
    <w:uiPriority w:val="99"/>
    <w:unhideWhenUsed/>
    <w:rsid w:val="0013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DD"/>
  </w:style>
  <w:style w:type="paragraph" w:styleId="BalloonText">
    <w:name w:val="Balloon Text"/>
    <w:basedOn w:val="Normal"/>
    <w:link w:val="BalloonTextChar"/>
    <w:uiPriority w:val="99"/>
    <w:semiHidden/>
    <w:unhideWhenUsed/>
    <w:rsid w:val="006B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7DD"/>
    <w:rPr>
      <w:color w:val="0000FF"/>
      <w:u w:val="single"/>
    </w:rPr>
  </w:style>
  <w:style w:type="paragraph" w:styleId="Footer">
    <w:name w:val="footer"/>
    <w:basedOn w:val="Normal"/>
    <w:link w:val="FooterChar"/>
    <w:rsid w:val="001347DD"/>
    <w:pPr>
      <w:tabs>
        <w:tab w:val="center" w:pos="4320"/>
        <w:tab w:val="right" w:pos="8640"/>
      </w:tabs>
      <w:spacing w:after="0" w:line="240" w:lineRule="auto"/>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1347DD"/>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1347DD"/>
  </w:style>
  <w:style w:type="paragraph" w:styleId="Header">
    <w:name w:val="header"/>
    <w:basedOn w:val="Normal"/>
    <w:link w:val="HeaderChar"/>
    <w:uiPriority w:val="99"/>
    <w:unhideWhenUsed/>
    <w:rsid w:val="0013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DD"/>
  </w:style>
  <w:style w:type="paragraph" w:styleId="BalloonText">
    <w:name w:val="Balloon Text"/>
    <w:basedOn w:val="Normal"/>
    <w:link w:val="BalloonTextChar"/>
    <w:uiPriority w:val="99"/>
    <w:semiHidden/>
    <w:unhideWhenUsed/>
    <w:rsid w:val="006B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uffalocree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D07DB-2F8F-48AC-B0B1-C38F6461D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E011E-877A-4481-A224-17CC40291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Harrison</dc:creator>
  <cp:lastModifiedBy>Darlene</cp:lastModifiedBy>
  <cp:revision>2</cp:revision>
  <dcterms:created xsi:type="dcterms:W3CDTF">2023-04-17T18:29:00Z</dcterms:created>
  <dcterms:modified xsi:type="dcterms:W3CDTF">2023-04-17T18:29:00Z</dcterms:modified>
</cp:coreProperties>
</file>